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87F5" w14:textId="77777777" w:rsidR="00B77AD8" w:rsidRDefault="00B77AD8">
      <w:pPr>
        <w:rPr>
          <w:lang w:val="en-AU"/>
        </w:rPr>
      </w:pPr>
    </w:p>
    <w:p w14:paraId="575FDB42" w14:textId="6464BF7F" w:rsidR="00AC5DBF" w:rsidRPr="00E21492" w:rsidRDefault="00AC5DBF" w:rsidP="00E21492">
      <w:pPr>
        <w:pStyle w:val="Heading1"/>
        <w:pBdr>
          <w:bottom w:val="single" w:sz="12" w:space="1" w:color="2CD5C4"/>
        </w:pBdr>
        <w:spacing w:before="720"/>
        <w:contextualSpacing w:val="0"/>
        <w:jc w:val="center"/>
        <w:rPr>
          <w:b/>
          <w:sz w:val="40"/>
        </w:rPr>
      </w:pPr>
      <w:bookmarkStart w:id="0" w:name="_Hlk152239858"/>
      <w:bookmarkStart w:id="1" w:name="_GoBack"/>
      <w:r w:rsidRPr="00E21492">
        <w:rPr>
          <w:b/>
          <w:sz w:val="40"/>
        </w:rPr>
        <w:t>Individual Wellbeing Plan</w:t>
      </w:r>
    </w:p>
    <w:bookmarkEnd w:id="1"/>
    <w:p w14:paraId="136B4972" w14:textId="13295CAB" w:rsidR="00AC5DBF" w:rsidRPr="00C3616B" w:rsidRDefault="00AC5DBF" w:rsidP="00D24FD0">
      <w:pPr>
        <w:pStyle w:val="Heading1"/>
        <w:spacing w:before="240"/>
        <w:contextualSpacing w:val="0"/>
        <w:rPr>
          <w:sz w:val="32"/>
        </w:rPr>
      </w:pPr>
      <w:r>
        <w:rPr>
          <w:sz w:val="32"/>
        </w:rPr>
        <w:t>[</w:t>
      </w:r>
      <w:r w:rsidRPr="001217A3">
        <w:rPr>
          <w:bCs/>
          <w:sz w:val="32"/>
        </w:rPr>
        <w:t>Insert name</w:t>
      </w:r>
      <w:r>
        <w:rPr>
          <w:bCs/>
          <w:sz w:val="32"/>
        </w:rPr>
        <w:t>]</w:t>
      </w:r>
    </w:p>
    <w:p w14:paraId="44C05A90" w14:textId="0EA7B1AE" w:rsidR="006906D7" w:rsidRDefault="00AC5DBF" w:rsidP="005A0F5A">
      <w:pPr>
        <w:spacing w:after="0"/>
      </w:pPr>
      <w:r w:rsidRPr="005A0F5A">
        <w:rPr>
          <w:b/>
          <w:bCs/>
          <w:iCs/>
        </w:rPr>
        <w:t>What do I need for wellbeing</w:t>
      </w:r>
      <w:r w:rsidR="006906D7" w:rsidRPr="006906D7">
        <w:t>?</w:t>
      </w:r>
      <w:r>
        <w:t xml:space="preserve"> </w:t>
      </w:r>
    </w:p>
    <w:p w14:paraId="15ED656C" w14:textId="18B2F035" w:rsidR="00AC5DBF" w:rsidRPr="004E4347" w:rsidRDefault="00AC5DBF" w:rsidP="005A0F5A">
      <w:pPr>
        <w:spacing w:after="0"/>
      </w:pPr>
      <w:r w:rsidRPr="00B97130">
        <w:t xml:space="preserve">Insert an overview of </w:t>
      </w:r>
      <w:r>
        <w:t>ideas</w:t>
      </w:r>
      <w:r w:rsidRPr="00B97130">
        <w:t xml:space="preserve"> </w:t>
      </w:r>
      <w:r>
        <w:t>of things that</w:t>
      </w:r>
      <w:r w:rsidRPr="00B97130">
        <w:t xml:space="preserve"> support your wellbeing</w:t>
      </w:r>
      <w:r>
        <w:t xml:space="preserve"> at work.</w:t>
      </w:r>
      <w:r w:rsidRPr="00B97130">
        <w:t xml:space="preserve"> </w:t>
      </w:r>
      <w:r w:rsidRPr="00B97130">
        <w:rPr>
          <w:i/>
          <w:iCs/>
        </w:rPr>
        <w:t xml:space="preserve">[example: </w:t>
      </w:r>
      <w:r w:rsidR="00E10569">
        <w:rPr>
          <w:i/>
          <w:iCs/>
        </w:rPr>
        <w:t>t</w:t>
      </w:r>
      <w:r w:rsidRPr="00B97130">
        <w:rPr>
          <w:i/>
          <w:iCs/>
        </w:rPr>
        <w:t xml:space="preserve">o </w:t>
      </w:r>
      <w:r>
        <w:rPr>
          <w:i/>
          <w:iCs/>
        </w:rPr>
        <w:t>have self-care strategies in place, to have good work/life balance</w:t>
      </w:r>
      <w:r w:rsidRPr="00B97130">
        <w:rPr>
          <w:i/>
          <w:iCs/>
        </w:rPr>
        <w:t>]</w:t>
      </w:r>
    </w:p>
    <w:p w14:paraId="4F588CE4" w14:textId="0097A205" w:rsidR="00AC5DBF" w:rsidRPr="00C3616B" w:rsidRDefault="00AC5DBF" w:rsidP="00D24FD0">
      <w:pPr>
        <w:pStyle w:val="Heading1"/>
        <w:spacing w:before="240"/>
        <w:contextualSpacing w:val="0"/>
        <w:rPr>
          <w:sz w:val="32"/>
        </w:rPr>
      </w:pPr>
      <w:r w:rsidRPr="00C3616B">
        <w:rPr>
          <w:sz w:val="32"/>
        </w:rPr>
        <w:t>who is part of this plan with me</w:t>
      </w:r>
      <w:r w:rsidR="006906D7">
        <w:rPr>
          <w:sz w:val="32"/>
        </w:rPr>
        <w:t>?</w:t>
      </w:r>
    </w:p>
    <w:p w14:paraId="211F499F" w14:textId="35CB1C3B" w:rsidR="006906D7" w:rsidRDefault="00AC5DBF" w:rsidP="005A0F5A">
      <w:pPr>
        <w:spacing w:after="0"/>
      </w:pPr>
      <w:bookmarkStart w:id="2" w:name="_Hlk150325789"/>
      <w:r w:rsidRPr="005A0F5A">
        <w:rPr>
          <w:b/>
          <w:bCs/>
          <w:iCs/>
        </w:rPr>
        <w:t>Who is helping me with my plan</w:t>
      </w:r>
      <w:r w:rsidR="006906D7">
        <w:rPr>
          <w:b/>
          <w:bCs/>
          <w:iCs/>
        </w:rPr>
        <w:t>,</w:t>
      </w:r>
      <w:r w:rsidRPr="005A0F5A">
        <w:rPr>
          <w:b/>
          <w:bCs/>
          <w:iCs/>
        </w:rPr>
        <w:t xml:space="preserve"> and with what</w:t>
      </w:r>
      <w:r w:rsidR="006906D7">
        <w:rPr>
          <w:b/>
          <w:bCs/>
          <w:iCs/>
        </w:rPr>
        <w:t>?</w:t>
      </w:r>
      <w:r>
        <w:t xml:space="preserve"> </w:t>
      </w:r>
    </w:p>
    <w:p w14:paraId="1321EA90" w14:textId="638CDE4F" w:rsidR="00AC5DBF" w:rsidRPr="004E4347" w:rsidRDefault="00AC5DBF" w:rsidP="005A0F5A">
      <w:pPr>
        <w:spacing w:after="0"/>
      </w:pPr>
      <w:r>
        <w:t>Insert names of people supporting you and how they will support you with your plan.</w:t>
      </w:r>
      <w:bookmarkEnd w:id="2"/>
      <w:r>
        <w:t xml:space="preserve"> </w:t>
      </w:r>
      <w:r w:rsidRPr="00B97130">
        <w:rPr>
          <w:i/>
          <w:iCs/>
        </w:rPr>
        <w:t xml:space="preserve">[example: </w:t>
      </w:r>
      <w:r>
        <w:rPr>
          <w:i/>
          <w:iCs/>
        </w:rPr>
        <w:t>Partner with emotional and practical support at home, supervisor to help with work schedule, gym buddy to help me keep on track at the gym</w:t>
      </w:r>
      <w:r w:rsidRPr="00B97130">
        <w:rPr>
          <w:i/>
          <w:iCs/>
        </w:rPr>
        <w:t>]</w:t>
      </w:r>
    </w:p>
    <w:p w14:paraId="173040BA" w14:textId="0B5E7015" w:rsidR="00AC5DBF" w:rsidRPr="00F25355" w:rsidRDefault="00AC5DBF" w:rsidP="00F25355">
      <w:pPr>
        <w:keepNext/>
        <w:keepLines/>
        <w:pBdr>
          <w:bottom w:val="single" w:sz="24" w:space="4" w:color="2CD5C4"/>
        </w:pBdr>
        <w:spacing w:before="360" w:after="120"/>
        <w:outlineLvl w:val="0"/>
        <w:rPr>
          <w:b/>
          <w:caps/>
          <w:sz w:val="32"/>
          <w:szCs w:val="32"/>
        </w:rPr>
      </w:pPr>
      <w:r w:rsidRPr="00F25355">
        <w:rPr>
          <w:b/>
          <w:caps/>
          <w:sz w:val="32"/>
          <w:szCs w:val="32"/>
        </w:rPr>
        <w:t xml:space="preserve">Workplace wellness check </w:t>
      </w:r>
    </w:p>
    <w:p w14:paraId="0A068FFE" w14:textId="35093C32" w:rsidR="006906D7" w:rsidRPr="005A0F5A" w:rsidRDefault="00AC5DBF" w:rsidP="005A0F5A">
      <w:pPr>
        <w:spacing w:after="0"/>
        <w:rPr>
          <w:b/>
          <w:bCs/>
          <w:iCs/>
        </w:rPr>
      </w:pPr>
      <w:r w:rsidRPr="005A0F5A">
        <w:rPr>
          <w:b/>
          <w:bCs/>
          <w:iCs/>
        </w:rPr>
        <w:t xml:space="preserve">Are you feeling overly tired and worn out or feeling stressed at work? </w:t>
      </w:r>
    </w:p>
    <w:p w14:paraId="312FCBB4" w14:textId="32465C7A" w:rsidR="00AC5DBF" w:rsidRDefault="00AC5DBF" w:rsidP="005A0F5A">
      <w:pPr>
        <w:spacing w:after="0"/>
      </w:pPr>
      <w:r>
        <w:t>Did you know that n</w:t>
      </w:r>
      <w:r w:rsidRPr="00771B19">
        <w:t>early 1 in 5 people experience poor mental health each year</w:t>
      </w:r>
      <w:r w:rsidR="006906D7">
        <w:t>,</w:t>
      </w:r>
      <w:r>
        <w:t xml:space="preserve"> and n</w:t>
      </w:r>
      <w:r w:rsidRPr="00771B19">
        <w:t>early half of us will experience poor mental health during our lives</w:t>
      </w:r>
      <w:r w:rsidR="006906D7">
        <w:t>?</w:t>
      </w:r>
      <w:r>
        <w:t xml:space="preserve"> (Beyond Blue, 2023).  Click the link to complete a wellness check and get some ideas on what can help.</w:t>
      </w:r>
    </w:p>
    <w:p w14:paraId="11A691B5" w14:textId="77777777" w:rsidR="00AC5DBF" w:rsidRDefault="00E21492" w:rsidP="00AC5DBF">
      <w:pPr>
        <w:rPr>
          <w:color w:val="0000FF"/>
          <w:u w:val="single"/>
        </w:rPr>
      </w:pPr>
      <w:hyperlink r:id="rId10" w:history="1">
        <w:r w:rsidR="00AC5DBF" w:rsidRPr="00645687">
          <w:rPr>
            <w:color w:val="0000FF"/>
            <w:u w:val="single"/>
          </w:rPr>
          <w:t>Mental Health Check-in - Beyond Blue</w:t>
        </w:r>
      </w:hyperlink>
    </w:p>
    <w:p w14:paraId="3E309403" w14:textId="162F67FB" w:rsidR="00AC5DBF" w:rsidRPr="006906D7" w:rsidRDefault="00AC5DBF" w:rsidP="00AC5DBF">
      <w:r w:rsidRPr="005A0F5A">
        <w:rPr>
          <w:b/>
          <w:bCs/>
          <w:i/>
          <w:iCs/>
        </w:rPr>
        <w:t>How would you rate your wellbeing at the time of this plan</w:t>
      </w:r>
      <w:r w:rsidR="006906D7" w:rsidRPr="005A0F5A">
        <w:rPr>
          <w:b/>
        </w:rPr>
        <w:t>?</w:t>
      </w:r>
      <w:r w:rsidRPr="005A0F5A">
        <w:rPr>
          <w:b/>
        </w:rPr>
        <w:t xml:space="preserve"> </w:t>
      </w:r>
      <w:r w:rsidR="006906D7">
        <w:rPr>
          <w:b/>
        </w:rPr>
        <w:t>_________________________________</w:t>
      </w:r>
    </w:p>
    <w:p w14:paraId="68AB06F6" w14:textId="273175FC" w:rsidR="00AC5DBF" w:rsidRPr="00B47C61" w:rsidRDefault="006906D7" w:rsidP="00D24FD0">
      <w:pPr>
        <w:spacing w:after="120"/>
        <w:rPr>
          <w:rFonts w:cstheme="minorHAnsi"/>
          <w:bCs/>
          <w:iCs/>
          <w:szCs w:val="20"/>
        </w:rPr>
      </w:pPr>
      <w:r w:rsidRPr="00B47C61">
        <w:rPr>
          <w:rFonts w:cstheme="minorHAnsi"/>
          <w:b/>
          <w:bCs/>
          <w:iCs/>
          <w:szCs w:val="20"/>
        </w:rPr>
        <w:t>*</w:t>
      </w:r>
      <w:r w:rsidR="00B47C61" w:rsidRPr="00B47C61">
        <w:rPr>
          <w:rFonts w:cstheme="minorHAnsi"/>
          <w:b/>
          <w:bCs/>
          <w:iCs/>
          <w:szCs w:val="20"/>
        </w:rPr>
        <w:t>PLEASE NOTE</w:t>
      </w:r>
      <w:r w:rsidR="00B47C61" w:rsidRPr="00B47C61">
        <w:rPr>
          <w:rFonts w:cstheme="minorHAnsi"/>
          <w:bCs/>
          <w:iCs/>
          <w:szCs w:val="20"/>
        </w:rPr>
        <w:t>:</w:t>
      </w:r>
      <w:r w:rsidR="00AC5DBF" w:rsidRPr="00B47C61">
        <w:rPr>
          <w:rFonts w:cstheme="minorHAnsi"/>
          <w:bCs/>
          <w:iCs/>
          <w:szCs w:val="20"/>
        </w:rPr>
        <w:t xml:space="preserve"> this is NOT a formalised assessment or diagnostic tool, it is a resource for wellbeing check</w:t>
      </w:r>
      <w:r w:rsidR="00B47C61" w:rsidRPr="00B47C61">
        <w:rPr>
          <w:rFonts w:cstheme="minorHAnsi"/>
          <w:bCs/>
          <w:iCs/>
          <w:szCs w:val="20"/>
        </w:rPr>
        <w:t>-</w:t>
      </w:r>
      <w:r w:rsidR="00AC5DBF" w:rsidRPr="00B47C61">
        <w:rPr>
          <w:rFonts w:cstheme="minorHAnsi"/>
          <w:bCs/>
          <w:iCs/>
          <w:szCs w:val="20"/>
        </w:rPr>
        <w:t>ins.  If you have concerns or worries about your results, please consult with your GP or Mental Health Practitioner</w:t>
      </w:r>
      <w:r w:rsidR="00B47C61">
        <w:rPr>
          <w:rFonts w:cstheme="minorHAnsi"/>
          <w:bCs/>
          <w:iCs/>
          <w:szCs w:val="20"/>
        </w:rPr>
        <w:t xml:space="preserve"> as soon as possible</w:t>
      </w:r>
      <w:r w:rsidR="00AC5DBF" w:rsidRPr="00B47C61">
        <w:rPr>
          <w:rFonts w:cstheme="minorHAnsi"/>
          <w:bCs/>
          <w:iCs/>
          <w:szCs w:val="20"/>
        </w:rPr>
        <w:t>.</w:t>
      </w:r>
    </w:p>
    <w:p w14:paraId="0436FD56" w14:textId="77777777" w:rsidR="00AC5DBF" w:rsidRDefault="00AC5DBF" w:rsidP="00D24FD0">
      <w:pPr>
        <w:pStyle w:val="Heading1"/>
        <w:spacing w:before="240"/>
        <w:contextualSpacing w:val="0"/>
        <w:rPr>
          <w:sz w:val="32"/>
        </w:rPr>
      </w:pPr>
      <w:r>
        <w:rPr>
          <w:sz w:val="32"/>
        </w:rPr>
        <w:t>Being mindful of burnout</w:t>
      </w:r>
    </w:p>
    <w:p w14:paraId="69C29F8F" w14:textId="790FB8BF" w:rsidR="006906D7" w:rsidRDefault="00AC5DBF" w:rsidP="005A0F5A">
      <w:pPr>
        <w:spacing w:after="0"/>
      </w:pPr>
      <w:r w:rsidRPr="0031669F">
        <w:t>Burnout is a state of emotional, mental and often physical exhaustion</w:t>
      </w:r>
      <w:r w:rsidR="007D22CF">
        <w:t>,</w:t>
      </w:r>
      <w:r w:rsidRPr="0031669F">
        <w:t xml:space="preserve"> brought on by prolonged or repeated stress. Though it</w:t>
      </w:r>
      <w:r w:rsidR="006906D7">
        <w:t xml:space="preserve"> i</w:t>
      </w:r>
      <w:r w:rsidRPr="0031669F">
        <w:t xml:space="preserve">s most often caused by problems at work, it can also appear </w:t>
      </w:r>
      <w:r w:rsidR="007D22CF">
        <w:t>due to</w:t>
      </w:r>
      <w:r w:rsidR="007D22CF" w:rsidRPr="0031669F">
        <w:t xml:space="preserve"> </w:t>
      </w:r>
      <w:r w:rsidRPr="0031669F">
        <w:t>other areas of life, such as parenting, caretaking, or romantic relationships</w:t>
      </w:r>
      <w:r>
        <w:t xml:space="preserve"> (Psychology Today, 2023). </w:t>
      </w:r>
    </w:p>
    <w:p w14:paraId="4CA18A48" w14:textId="15AFDD54" w:rsidR="00AC5DBF" w:rsidRDefault="00AC5DBF" w:rsidP="005A0F5A">
      <w:pPr>
        <w:spacing w:after="0"/>
      </w:pPr>
      <w:r>
        <w:t>If you would like to know more about burnout and recogni</w:t>
      </w:r>
      <w:r w:rsidR="006906D7">
        <w:t>s</w:t>
      </w:r>
      <w:r>
        <w:t xml:space="preserve">ing the signs, symptoms and helpful tools, please click on the resource toolkit </w:t>
      </w:r>
    </w:p>
    <w:p w14:paraId="0543D459" w14:textId="59A117C2" w:rsidR="00A8071A" w:rsidRDefault="00E21492" w:rsidP="00D24FD0">
      <w:pPr>
        <w:spacing w:after="120"/>
      </w:pPr>
      <w:hyperlink r:id="rId11" w:history="1">
        <w:r w:rsidR="00A8071A" w:rsidRPr="00A8071A">
          <w:rPr>
            <w:color w:val="0000FF"/>
            <w:u w:val="single"/>
          </w:rPr>
          <w:t>Maslach Burnout Toolkit (AWS + MBI) - Assessments, Tests | Mind Garden - Mind Garden</w:t>
        </w:r>
      </w:hyperlink>
    </w:p>
    <w:p w14:paraId="6C42D547" w14:textId="37FD8C6A" w:rsidR="00AC5DBF" w:rsidRPr="00C3616B" w:rsidRDefault="00AC5DBF" w:rsidP="00D24FD0">
      <w:pPr>
        <w:pStyle w:val="Heading1"/>
        <w:spacing w:before="240"/>
        <w:contextualSpacing w:val="0"/>
        <w:rPr>
          <w:sz w:val="32"/>
        </w:rPr>
      </w:pPr>
      <w:r>
        <w:rPr>
          <w:sz w:val="32"/>
        </w:rPr>
        <w:t>W</w:t>
      </w:r>
      <w:r w:rsidRPr="00C3616B">
        <w:rPr>
          <w:sz w:val="32"/>
        </w:rPr>
        <w:t xml:space="preserve">hat areas </w:t>
      </w:r>
      <w:r>
        <w:rPr>
          <w:sz w:val="32"/>
        </w:rPr>
        <w:t>c</w:t>
      </w:r>
      <w:r w:rsidRPr="00C3616B">
        <w:rPr>
          <w:sz w:val="32"/>
        </w:rPr>
        <w:t xml:space="preserve">an </w:t>
      </w:r>
      <w:r w:rsidR="00F25355" w:rsidRPr="00C3616B">
        <w:rPr>
          <w:sz w:val="32"/>
        </w:rPr>
        <w:t>I</w:t>
      </w:r>
      <w:r w:rsidRPr="00C3616B">
        <w:rPr>
          <w:sz w:val="32"/>
        </w:rPr>
        <w:t xml:space="preserve"> be mindful of</w:t>
      </w:r>
      <w:r>
        <w:rPr>
          <w:sz w:val="32"/>
        </w:rPr>
        <w:t xml:space="preserve"> and work on</w:t>
      </w:r>
      <w:r w:rsidR="006906D7">
        <w:rPr>
          <w:sz w:val="32"/>
        </w:rPr>
        <w:t>?</w:t>
      </w:r>
    </w:p>
    <w:p w14:paraId="450F558B" w14:textId="77777777" w:rsidR="00F25355" w:rsidRDefault="00AC5DBF" w:rsidP="00AC5DBF">
      <w:r>
        <w:t xml:space="preserve">When choosing what to include in the below action areas of this wellbeing plan, consider life </w:t>
      </w:r>
      <w:r w:rsidR="007D22CF">
        <w:t xml:space="preserve">areas </w:t>
      </w:r>
      <w:r>
        <w:t xml:space="preserve">that all have an interconnected impact of health, wellness, and workplace wellbeing. </w:t>
      </w:r>
    </w:p>
    <w:p w14:paraId="6E58EC5D" w14:textId="77777777" w:rsidR="00F25355" w:rsidRDefault="00F25355">
      <w:r>
        <w:br w:type="page"/>
      </w:r>
    </w:p>
    <w:p w14:paraId="5AFCFEED" w14:textId="78519F4B" w:rsidR="00AC5DBF" w:rsidRPr="00B97130" w:rsidRDefault="00AC5DBF" w:rsidP="00AC5DBF">
      <w:r>
        <w:lastRenderedPageBreak/>
        <w:t>Consider from the</w:t>
      </w:r>
      <w:r w:rsidR="007D22CF">
        <w:t xml:space="preserve"> </w:t>
      </w:r>
      <w:r>
        <w:t>below what areas you would like to work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2"/>
      </w:tblGrid>
      <w:tr w:rsidR="00652B87" w:rsidRPr="00652B87" w14:paraId="2C99FFF0" w14:textId="77777777" w:rsidTr="00F75672">
        <w:tc>
          <w:tcPr>
            <w:tcW w:w="2689" w:type="dxa"/>
          </w:tcPr>
          <w:p w14:paraId="36CCA6EF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Emotional Wellbeing</w:t>
            </w:r>
          </w:p>
        </w:tc>
        <w:tc>
          <w:tcPr>
            <w:tcW w:w="7381" w:type="dxa"/>
          </w:tcPr>
          <w:p w14:paraId="642CFAAF" w14:textId="77777777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>Managing stress, good sleep hygiene, staying on top of work, seeking therapy</w:t>
            </w:r>
          </w:p>
        </w:tc>
      </w:tr>
      <w:tr w:rsidR="00652B87" w:rsidRPr="00652B87" w14:paraId="0E4E6E74" w14:textId="77777777" w:rsidTr="00F75672">
        <w:tc>
          <w:tcPr>
            <w:tcW w:w="2689" w:type="dxa"/>
          </w:tcPr>
          <w:p w14:paraId="2AFC7766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Intellectual Wellbeing</w:t>
            </w:r>
          </w:p>
        </w:tc>
        <w:tc>
          <w:tcPr>
            <w:tcW w:w="7381" w:type="dxa"/>
          </w:tcPr>
          <w:p w14:paraId="327D5C65" w14:textId="7812BDB2" w:rsidR="007D22C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>Staying curious, learning new things, reading, group activities, engaging in professional development</w:t>
            </w:r>
          </w:p>
        </w:tc>
      </w:tr>
      <w:tr w:rsidR="00652B87" w:rsidRPr="00652B87" w14:paraId="6C044646" w14:textId="77777777" w:rsidTr="00F75672">
        <w:tc>
          <w:tcPr>
            <w:tcW w:w="2689" w:type="dxa"/>
          </w:tcPr>
          <w:p w14:paraId="71F010DC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Physical Wellbeing</w:t>
            </w:r>
          </w:p>
        </w:tc>
        <w:tc>
          <w:tcPr>
            <w:tcW w:w="7381" w:type="dxa"/>
          </w:tcPr>
          <w:p w14:paraId="21C3B505" w14:textId="77777777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 xml:space="preserve">Regular exercise, balanced nutrition, preventative medical care </w:t>
            </w:r>
          </w:p>
        </w:tc>
      </w:tr>
      <w:tr w:rsidR="00652B87" w:rsidRPr="00652B87" w14:paraId="707EC98B" w14:textId="77777777" w:rsidTr="00F75672">
        <w:tc>
          <w:tcPr>
            <w:tcW w:w="2689" w:type="dxa"/>
          </w:tcPr>
          <w:p w14:paraId="7B08D3E0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Connection Wellbeing</w:t>
            </w:r>
          </w:p>
        </w:tc>
        <w:tc>
          <w:tcPr>
            <w:tcW w:w="7381" w:type="dxa"/>
          </w:tcPr>
          <w:p w14:paraId="1CB540AC" w14:textId="77777777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>Positive social network, attending social events, staying connected</w:t>
            </w:r>
          </w:p>
        </w:tc>
      </w:tr>
      <w:tr w:rsidR="00652B87" w:rsidRPr="00652B87" w14:paraId="05B7F753" w14:textId="77777777" w:rsidTr="00F75672">
        <w:tc>
          <w:tcPr>
            <w:tcW w:w="2689" w:type="dxa"/>
          </w:tcPr>
          <w:p w14:paraId="4B06C924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Environmental Wellbeing</w:t>
            </w:r>
          </w:p>
        </w:tc>
        <w:tc>
          <w:tcPr>
            <w:tcW w:w="7381" w:type="dxa"/>
          </w:tcPr>
          <w:p w14:paraId="5E5F366E" w14:textId="77777777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>Caring for surroundings, avoiding clutter, recycling and volunteering for environmental initiatives</w:t>
            </w:r>
          </w:p>
        </w:tc>
      </w:tr>
      <w:tr w:rsidR="00652B87" w:rsidRPr="00652B87" w14:paraId="5236E022" w14:textId="77777777" w:rsidTr="00F75672">
        <w:tc>
          <w:tcPr>
            <w:tcW w:w="2689" w:type="dxa"/>
          </w:tcPr>
          <w:p w14:paraId="7D97EB10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Spiritual Wellbeing</w:t>
            </w:r>
          </w:p>
        </w:tc>
        <w:tc>
          <w:tcPr>
            <w:tcW w:w="7381" w:type="dxa"/>
          </w:tcPr>
          <w:p w14:paraId="4821C2B1" w14:textId="77ACE725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 xml:space="preserve">Connecting with land, connecting with culture, seeking guidance from </w:t>
            </w:r>
            <w:r w:rsidR="00A66AEE" w:rsidRPr="00F25355">
              <w:rPr>
                <w:iCs/>
                <w:color w:val="auto"/>
                <w:sz w:val="22"/>
              </w:rPr>
              <w:t>loved ones</w:t>
            </w:r>
            <w:r w:rsidRPr="00F25355">
              <w:rPr>
                <w:iCs/>
                <w:color w:val="auto"/>
                <w:sz w:val="22"/>
              </w:rPr>
              <w:t>, values mapping</w:t>
            </w:r>
          </w:p>
        </w:tc>
      </w:tr>
      <w:tr w:rsidR="00652B87" w:rsidRPr="00652B87" w14:paraId="4F30AE86" w14:textId="77777777" w:rsidTr="00F75672">
        <w:tc>
          <w:tcPr>
            <w:tcW w:w="2689" w:type="dxa"/>
          </w:tcPr>
          <w:p w14:paraId="1E415E68" w14:textId="77777777" w:rsidR="00AC5DBF" w:rsidRPr="00F25355" w:rsidRDefault="00AC5DBF" w:rsidP="00D24FD0">
            <w:pPr>
              <w:spacing w:before="60" w:after="60"/>
              <w:rPr>
                <w:b/>
                <w:iCs/>
                <w:color w:val="auto"/>
                <w:sz w:val="22"/>
              </w:rPr>
            </w:pPr>
            <w:r w:rsidRPr="00F25355">
              <w:rPr>
                <w:b/>
                <w:iCs/>
                <w:color w:val="auto"/>
                <w:sz w:val="22"/>
              </w:rPr>
              <w:t>Professional Wellbeing</w:t>
            </w:r>
          </w:p>
        </w:tc>
        <w:tc>
          <w:tcPr>
            <w:tcW w:w="7381" w:type="dxa"/>
          </w:tcPr>
          <w:p w14:paraId="4CCF7E64" w14:textId="77777777" w:rsidR="00AC5DBF" w:rsidRPr="00F25355" w:rsidRDefault="00AC5DBF" w:rsidP="00D24FD0">
            <w:pPr>
              <w:spacing w:before="60" w:after="60"/>
              <w:rPr>
                <w:iCs/>
                <w:color w:val="auto"/>
                <w:sz w:val="22"/>
              </w:rPr>
            </w:pPr>
            <w:r w:rsidRPr="00F25355">
              <w:rPr>
                <w:iCs/>
                <w:color w:val="auto"/>
                <w:sz w:val="22"/>
              </w:rPr>
              <w:t>Having career goals, engaging in professional development, seeking supervision, strategies for managing workload</w:t>
            </w:r>
          </w:p>
        </w:tc>
      </w:tr>
    </w:tbl>
    <w:p w14:paraId="4AC340D9" w14:textId="77777777" w:rsidR="00AC5DBF" w:rsidRDefault="00AC5DBF" w:rsidP="00D24FD0">
      <w:pPr>
        <w:pStyle w:val="Heading1"/>
        <w:spacing w:before="240"/>
        <w:contextualSpacing w:val="0"/>
        <w:rPr>
          <w:sz w:val="32"/>
        </w:rPr>
      </w:pPr>
      <w:r>
        <w:rPr>
          <w:sz w:val="32"/>
        </w:rPr>
        <w:t>Wellness levels</w:t>
      </w:r>
    </w:p>
    <w:p w14:paraId="3F9BA21E" w14:textId="49307A1C" w:rsidR="00AC5DBF" w:rsidRDefault="00AC5DBF" w:rsidP="00AC5DBF">
      <w:r>
        <w:t xml:space="preserve">Recognising what we think, feel and do </w:t>
      </w:r>
      <w:r w:rsidR="00A66AEE">
        <w:t xml:space="preserve">in regards </w:t>
      </w:r>
      <w:r>
        <w:t xml:space="preserve">to our mental wellness is so important and empowering.  </w:t>
      </w:r>
      <w:r w:rsidR="00A66AEE">
        <w:t>Complete the</w:t>
      </w:r>
      <w:r>
        <w:t xml:space="preserve"> guide</w:t>
      </w:r>
      <w:r w:rsidR="00A66AEE">
        <w:t xml:space="preserve"> below</w:t>
      </w:r>
      <w:r>
        <w:t xml:space="preserve"> to</w:t>
      </w:r>
      <w:r w:rsidR="00A66AEE">
        <w:t xml:space="preserve"> help you</w:t>
      </w:r>
      <w:r>
        <w:t xml:space="preserve"> </w:t>
      </w:r>
      <w:r w:rsidR="00A66AEE">
        <w:t xml:space="preserve">identify </w:t>
      </w:r>
      <w:r>
        <w:t>what you feel at different stages of wellness</w:t>
      </w:r>
      <w:r w:rsidR="00A66AEE">
        <w:t>,</w:t>
      </w:r>
      <w:r>
        <w:t xml:space="preserve"> and what</w:t>
      </w:r>
      <w:r w:rsidR="00A66AEE">
        <w:t xml:space="preserve"> you can</w:t>
      </w:r>
      <w:r>
        <w:t xml:space="preserve"> do to </w:t>
      </w:r>
      <w:r w:rsidR="00A66AEE">
        <w:t>support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1802"/>
        <w:gridCol w:w="1160"/>
        <w:gridCol w:w="3345"/>
      </w:tblGrid>
      <w:tr w:rsidR="00AC5DBF" w14:paraId="3A2424E4" w14:textId="77777777" w:rsidTr="00F75672">
        <w:tc>
          <w:tcPr>
            <w:tcW w:w="9010" w:type="dxa"/>
            <w:gridSpan w:val="4"/>
            <w:shd w:val="clear" w:color="auto" w:fill="A8E2C5" w:themeFill="accent3" w:themeFillTint="66"/>
          </w:tcPr>
          <w:p w14:paraId="50A73835" w14:textId="77777777" w:rsidR="00AC5DBF" w:rsidRPr="00B14BA7" w:rsidRDefault="00AC5DBF" w:rsidP="00D24FD0">
            <w:pPr>
              <w:spacing w:before="60" w:after="60"/>
              <w:rPr>
                <w:b/>
                <w:bCs/>
                <w:color w:val="auto"/>
              </w:rPr>
            </w:pPr>
            <w:r w:rsidRPr="00B14BA7">
              <w:rPr>
                <w:b/>
                <w:bCs/>
                <w:color w:val="auto"/>
              </w:rPr>
              <w:t>POSITIVE MENTAL WELLNESS: When things are going well and I feel great</w:t>
            </w:r>
          </w:p>
        </w:tc>
      </w:tr>
      <w:tr w:rsidR="00AC5DBF" w14:paraId="103C2FF0" w14:textId="77777777" w:rsidTr="00F75672">
        <w:tc>
          <w:tcPr>
            <w:tcW w:w="4505" w:type="dxa"/>
            <w:gridSpan w:val="2"/>
            <w:shd w:val="clear" w:color="auto" w:fill="A8E2C5" w:themeFill="accent3" w:themeFillTint="66"/>
          </w:tcPr>
          <w:p w14:paraId="17A81E4A" w14:textId="77777777" w:rsidR="00AC5DBF" w:rsidRPr="00B14BA7" w:rsidRDefault="00AC5DBF" w:rsidP="00D24FD0">
            <w:pPr>
              <w:spacing w:before="60" w:after="60"/>
              <w:jc w:val="center"/>
              <w:rPr>
                <w:i/>
                <w:iCs/>
              </w:rPr>
            </w:pPr>
            <w:r w:rsidRPr="00B14BA7">
              <w:rPr>
                <w:i/>
                <w:iCs/>
                <w:color w:val="auto"/>
              </w:rPr>
              <w:t>What do I notice I am feeling or doing?</w:t>
            </w:r>
          </w:p>
        </w:tc>
        <w:tc>
          <w:tcPr>
            <w:tcW w:w="4505" w:type="dxa"/>
            <w:gridSpan w:val="2"/>
            <w:shd w:val="clear" w:color="auto" w:fill="A8E2C5" w:themeFill="accent3" w:themeFillTint="66"/>
          </w:tcPr>
          <w:p w14:paraId="279EC018" w14:textId="77777777" w:rsidR="00AC5DBF" w:rsidRPr="00B14BA7" w:rsidRDefault="00AC5DBF" w:rsidP="00D24FD0">
            <w:pPr>
              <w:spacing w:before="60" w:after="60"/>
              <w:jc w:val="center"/>
              <w:rPr>
                <w:i/>
                <w:iCs/>
                <w:color w:val="auto"/>
              </w:rPr>
            </w:pPr>
            <w:r w:rsidRPr="00B14BA7">
              <w:rPr>
                <w:i/>
                <w:iCs/>
                <w:color w:val="auto"/>
              </w:rPr>
              <w:t>What things help me stay like this?</w:t>
            </w:r>
          </w:p>
        </w:tc>
      </w:tr>
      <w:tr w:rsidR="00AC5DBF" w14:paraId="041BED1B" w14:textId="77777777" w:rsidTr="00F75672">
        <w:trPr>
          <w:trHeight w:val="1787"/>
        </w:trPr>
        <w:tc>
          <w:tcPr>
            <w:tcW w:w="4505" w:type="dxa"/>
            <w:gridSpan w:val="2"/>
            <w:shd w:val="clear" w:color="auto" w:fill="A8E2C5" w:themeFill="accent3" w:themeFillTint="66"/>
          </w:tcPr>
          <w:p w14:paraId="7007CE25" w14:textId="77777777" w:rsidR="00AC5DBF" w:rsidRPr="00B14BA7" w:rsidRDefault="00AC5DBF" w:rsidP="00D24FD0">
            <w:pPr>
              <w:spacing w:before="60" w:after="60"/>
              <w:rPr>
                <w:color w:val="auto"/>
              </w:rPr>
            </w:pPr>
          </w:p>
          <w:p w14:paraId="767C57FA" w14:textId="77777777" w:rsidR="00AC5DBF" w:rsidRPr="00B14BA7" w:rsidRDefault="00AC5DBF" w:rsidP="00D24FD0">
            <w:pPr>
              <w:spacing w:before="60" w:after="60"/>
              <w:rPr>
                <w:color w:val="auto"/>
              </w:rPr>
            </w:pPr>
          </w:p>
          <w:p w14:paraId="1B47F973" w14:textId="77777777" w:rsidR="00AC5DBF" w:rsidRDefault="00AC5DBF" w:rsidP="00D24FD0">
            <w:pPr>
              <w:spacing w:before="60" w:after="60"/>
            </w:pPr>
          </w:p>
        </w:tc>
        <w:tc>
          <w:tcPr>
            <w:tcW w:w="4505" w:type="dxa"/>
            <w:gridSpan w:val="2"/>
            <w:shd w:val="clear" w:color="auto" w:fill="A8E2C5" w:themeFill="accent3" w:themeFillTint="66"/>
          </w:tcPr>
          <w:p w14:paraId="33396C59" w14:textId="77777777" w:rsidR="00AC5DBF" w:rsidRPr="00B14BA7" w:rsidRDefault="00AC5DBF" w:rsidP="00D24FD0">
            <w:pPr>
              <w:spacing w:before="60" w:after="60"/>
              <w:rPr>
                <w:color w:val="auto"/>
              </w:rPr>
            </w:pPr>
          </w:p>
          <w:p w14:paraId="3CFE5552" w14:textId="77777777" w:rsidR="00AC5DBF" w:rsidRPr="00B14BA7" w:rsidRDefault="00AC5DBF" w:rsidP="00D24FD0">
            <w:pPr>
              <w:spacing w:before="60" w:after="60"/>
              <w:rPr>
                <w:color w:val="auto"/>
              </w:rPr>
            </w:pPr>
          </w:p>
        </w:tc>
      </w:tr>
      <w:tr w:rsidR="00AC5DBF" w14:paraId="16002A9E" w14:textId="77777777" w:rsidTr="00221ADF">
        <w:tc>
          <w:tcPr>
            <w:tcW w:w="9010" w:type="dxa"/>
            <w:gridSpan w:val="4"/>
            <w:shd w:val="clear" w:color="auto" w:fill="EFE85B"/>
          </w:tcPr>
          <w:p w14:paraId="3E63CEC5" w14:textId="77777777" w:rsidR="00AC5DBF" w:rsidRPr="00EC0FDF" w:rsidRDefault="00AC5DBF" w:rsidP="00D24FD0">
            <w:pPr>
              <w:spacing w:before="60" w:after="60"/>
              <w:rPr>
                <w:b/>
                <w:bCs/>
                <w:color w:val="auto"/>
              </w:rPr>
            </w:pPr>
            <w:r w:rsidRPr="00EC0FDF">
              <w:rPr>
                <w:b/>
                <w:bCs/>
                <w:color w:val="auto"/>
              </w:rPr>
              <w:t>DECLINING MENTAL WELLNESS: When I am starting to notice that things are not feeling so great</w:t>
            </w:r>
          </w:p>
        </w:tc>
      </w:tr>
      <w:tr w:rsidR="00AC5DBF" w14:paraId="12839B79" w14:textId="77777777" w:rsidTr="00221ADF">
        <w:tc>
          <w:tcPr>
            <w:tcW w:w="2703" w:type="dxa"/>
            <w:shd w:val="clear" w:color="auto" w:fill="EFE85B"/>
          </w:tcPr>
          <w:p w14:paraId="1F6FBB14" w14:textId="77777777" w:rsidR="00AC5DBF" w:rsidRPr="00EC0FDF" w:rsidRDefault="00AC5DBF" w:rsidP="00D24FD0">
            <w:pPr>
              <w:spacing w:before="60" w:after="60"/>
              <w:jc w:val="center"/>
              <w:rPr>
                <w:i/>
                <w:iCs/>
              </w:rPr>
            </w:pPr>
            <w:r w:rsidRPr="00B9609B">
              <w:rPr>
                <w:i/>
                <w:iCs/>
                <w:color w:val="auto"/>
              </w:rPr>
              <w:t>What things can trigger a decline in wellness?</w:t>
            </w:r>
          </w:p>
        </w:tc>
        <w:tc>
          <w:tcPr>
            <w:tcW w:w="2962" w:type="dxa"/>
            <w:gridSpan w:val="2"/>
            <w:shd w:val="clear" w:color="auto" w:fill="EFE85B"/>
          </w:tcPr>
          <w:p w14:paraId="1C68B347" w14:textId="77777777" w:rsidR="00AC5DBF" w:rsidRPr="00EC0FDF" w:rsidRDefault="00AC5DBF" w:rsidP="00D24FD0">
            <w:pPr>
              <w:spacing w:before="60" w:after="60"/>
              <w:jc w:val="center"/>
              <w:rPr>
                <w:color w:val="auto"/>
              </w:rPr>
            </w:pPr>
            <w:r w:rsidRPr="00EC0FDF">
              <w:rPr>
                <w:i/>
                <w:iCs/>
                <w:color w:val="auto"/>
              </w:rPr>
              <w:t>What do I notice I am feeling or doing?</w:t>
            </w:r>
          </w:p>
        </w:tc>
        <w:tc>
          <w:tcPr>
            <w:tcW w:w="3345" w:type="dxa"/>
            <w:shd w:val="clear" w:color="auto" w:fill="EFE85B"/>
          </w:tcPr>
          <w:p w14:paraId="77B2696E" w14:textId="77777777" w:rsidR="00AC5DBF" w:rsidRPr="00EC0FDF" w:rsidRDefault="00AC5DBF" w:rsidP="00D24FD0">
            <w:pPr>
              <w:spacing w:before="60" w:after="60"/>
              <w:jc w:val="center"/>
              <w:rPr>
                <w:color w:val="auto"/>
              </w:rPr>
            </w:pPr>
            <w:r w:rsidRPr="00EC0FDF">
              <w:rPr>
                <w:i/>
                <w:iCs/>
                <w:color w:val="auto"/>
              </w:rPr>
              <w:t>What helps me when I feel like this?</w:t>
            </w:r>
          </w:p>
        </w:tc>
      </w:tr>
      <w:tr w:rsidR="00AC5DBF" w14:paraId="4FE40420" w14:textId="77777777" w:rsidTr="00221ADF">
        <w:tc>
          <w:tcPr>
            <w:tcW w:w="2703" w:type="dxa"/>
            <w:shd w:val="clear" w:color="auto" w:fill="EFE85B"/>
          </w:tcPr>
          <w:p w14:paraId="5DF023D5" w14:textId="2901F412" w:rsidR="00615B35" w:rsidRDefault="00615B35" w:rsidP="00D24FD0">
            <w:pPr>
              <w:spacing w:before="60" w:after="60"/>
            </w:pPr>
          </w:p>
        </w:tc>
        <w:tc>
          <w:tcPr>
            <w:tcW w:w="2962" w:type="dxa"/>
            <w:gridSpan w:val="2"/>
            <w:shd w:val="clear" w:color="auto" w:fill="EFE85B"/>
          </w:tcPr>
          <w:p w14:paraId="49E4CBE7" w14:textId="77777777" w:rsidR="00AC5DBF" w:rsidRDefault="00AC5DBF" w:rsidP="00D24FD0">
            <w:pPr>
              <w:spacing w:before="60" w:after="60"/>
            </w:pPr>
          </w:p>
          <w:p w14:paraId="696F2825" w14:textId="77777777" w:rsidR="00AC5DBF" w:rsidRDefault="00AC5DBF" w:rsidP="00D24FD0">
            <w:pPr>
              <w:spacing w:before="60" w:after="60"/>
            </w:pPr>
          </w:p>
          <w:p w14:paraId="6863FB5D" w14:textId="77777777" w:rsidR="00AC5DBF" w:rsidRDefault="00AC5DBF" w:rsidP="00D24FD0">
            <w:pPr>
              <w:spacing w:before="60" w:after="60"/>
            </w:pPr>
          </w:p>
          <w:p w14:paraId="5EAF1C83" w14:textId="77777777" w:rsidR="00AC5DBF" w:rsidRDefault="00AC5DBF" w:rsidP="00D24FD0">
            <w:pPr>
              <w:spacing w:before="60" w:after="60"/>
            </w:pPr>
          </w:p>
        </w:tc>
        <w:tc>
          <w:tcPr>
            <w:tcW w:w="3345" w:type="dxa"/>
            <w:shd w:val="clear" w:color="auto" w:fill="EFE85B"/>
          </w:tcPr>
          <w:p w14:paraId="7EE5C5D9" w14:textId="77777777" w:rsidR="00AC5DBF" w:rsidRDefault="00AC5DBF" w:rsidP="00D24FD0">
            <w:pPr>
              <w:spacing w:before="60" w:after="60"/>
            </w:pPr>
          </w:p>
        </w:tc>
      </w:tr>
    </w:tbl>
    <w:p w14:paraId="45652072" w14:textId="77777777" w:rsidR="00615B35" w:rsidRDefault="00615B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2962"/>
        <w:gridCol w:w="3345"/>
      </w:tblGrid>
      <w:tr w:rsidR="00AC5DBF" w14:paraId="1E28A313" w14:textId="77777777" w:rsidTr="006C0B97">
        <w:tc>
          <w:tcPr>
            <w:tcW w:w="9010" w:type="dxa"/>
            <w:gridSpan w:val="3"/>
            <w:shd w:val="clear" w:color="auto" w:fill="F09278"/>
          </w:tcPr>
          <w:p w14:paraId="797F27D9" w14:textId="04C99BA8" w:rsidR="00AC5DBF" w:rsidRPr="00EC0FDF" w:rsidRDefault="00AC5DBF" w:rsidP="00D24FD0">
            <w:pPr>
              <w:spacing w:before="60" w:after="60"/>
              <w:rPr>
                <w:b/>
                <w:bCs/>
                <w:color w:val="auto"/>
              </w:rPr>
            </w:pPr>
            <w:r w:rsidRPr="00EC0FDF">
              <w:rPr>
                <w:b/>
                <w:bCs/>
                <w:color w:val="auto"/>
              </w:rPr>
              <w:lastRenderedPageBreak/>
              <w:t>CONCERNING MENTAL WELLNESS: When I feel unwell often or do not feel well at all</w:t>
            </w:r>
          </w:p>
        </w:tc>
      </w:tr>
      <w:tr w:rsidR="00AC5DBF" w14:paraId="07E6BA9E" w14:textId="77777777" w:rsidTr="006C0B97">
        <w:tc>
          <w:tcPr>
            <w:tcW w:w="2703" w:type="dxa"/>
            <w:shd w:val="clear" w:color="auto" w:fill="F09278"/>
          </w:tcPr>
          <w:p w14:paraId="1804D178" w14:textId="77777777" w:rsidR="00AC5DBF" w:rsidRPr="00EC0FDF" w:rsidRDefault="00AC5DBF" w:rsidP="00D24FD0">
            <w:pPr>
              <w:spacing w:before="60" w:after="60"/>
              <w:jc w:val="center"/>
              <w:rPr>
                <w:i/>
                <w:iCs/>
              </w:rPr>
            </w:pPr>
            <w:r w:rsidRPr="0092226D">
              <w:rPr>
                <w:i/>
                <w:iCs/>
                <w:color w:val="auto"/>
              </w:rPr>
              <w:t>What can impact or trigger a concern for my wellbeing?</w:t>
            </w:r>
          </w:p>
        </w:tc>
        <w:tc>
          <w:tcPr>
            <w:tcW w:w="2962" w:type="dxa"/>
            <w:shd w:val="clear" w:color="auto" w:fill="F09278"/>
          </w:tcPr>
          <w:p w14:paraId="0BE4999A" w14:textId="77777777" w:rsidR="00AC5DBF" w:rsidRPr="00EC0FDF" w:rsidRDefault="00AC5DBF" w:rsidP="00D24FD0">
            <w:pPr>
              <w:spacing w:before="60" w:after="60"/>
              <w:jc w:val="center"/>
              <w:rPr>
                <w:color w:val="auto"/>
              </w:rPr>
            </w:pPr>
            <w:r w:rsidRPr="00EC0FDF">
              <w:rPr>
                <w:i/>
                <w:iCs/>
                <w:color w:val="auto"/>
              </w:rPr>
              <w:t>What do I notice I am feeling or doing</w:t>
            </w:r>
            <w:r>
              <w:rPr>
                <w:i/>
                <w:iCs/>
                <w:color w:val="auto"/>
              </w:rPr>
              <w:t>, or what can others notice</w:t>
            </w:r>
            <w:r w:rsidRPr="00EC0FDF">
              <w:rPr>
                <w:i/>
                <w:iCs/>
                <w:color w:val="auto"/>
              </w:rPr>
              <w:t>?</w:t>
            </w:r>
          </w:p>
        </w:tc>
        <w:tc>
          <w:tcPr>
            <w:tcW w:w="3345" w:type="dxa"/>
            <w:shd w:val="clear" w:color="auto" w:fill="F09278"/>
          </w:tcPr>
          <w:p w14:paraId="5BE5547A" w14:textId="77777777" w:rsidR="00AC5DBF" w:rsidRPr="00EC0FDF" w:rsidRDefault="00AC5DBF" w:rsidP="00D24FD0">
            <w:pPr>
              <w:spacing w:before="60" w:after="60"/>
              <w:jc w:val="center"/>
              <w:rPr>
                <w:i/>
                <w:iCs/>
                <w:color w:val="auto"/>
              </w:rPr>
            </w:pPr>
            <w:r w:rsidRPr="00EC0FDF">
              <w:rPr>
                <w:i/>
                <w:iCs/>
                <w:color w:val="auto"/>
              </w:rPr>
              <w:t>What do I or others need to do when I feel like this?</w:t>
            </w:r>
          </w:p>
        </w:tc>
      </w:tr>
      <w:tr w:rsidR="00AC5DBF" w14:paraId="1D4DDC7C" w14:textId="77777777" w:rsidTr="006C0B97">
        <w:tc>
          <w:tcPr>
            <w:tcW w:w="2703" w:type="dxa"/>
            <w:shd w:val="clear" w:color="auto" w:fill="F09278"/>
          </w:tcPr>
          <w:p w14:paraId="39920143" w14:textId="77777777" w:rsidR="00AC5DBF" w:rsidRDefault="00AC5DBF" w:rsidP="00D24FD0">
            <w:pPr>
              <w:spacing w:before="60" w:after="60"/>
            </w:pPr>
          </w:p>
        </w:tc>
        <w:tc>
          <w:tcPr>
            <w:tcW w:w="2962" w:type="dxa"/>
            <w:shd w:val="clear" w:color="auto" w:fill="F09278"/>
          </w:tcPr>
          <w:p w14:paraId="31473438" w14:textId="77777777" w:rsidR="00AC5DBF" w:rsidRDefault="00AC5DBF" w:rsidP="00D24FD0">
            <w:pPr>
              <w:spacing w:before="60" w:after="60"/>
            </w:pPr>
          </w:p>
          <w:p w14:paraId="23A220E9" w14:textId="77777777" w:rsidR="00AC5DBF" w:rsidRDefault="00AC5DBF" w:rsidP="00D24FD0">
            <w:pPr>
              <w:spacing w:before="60" w:after="60"/>
            </w:pPr>
          </w:p>
          <w:p w14:paraId="1DD53E6C" w14:textId="77777777" w:rsidR="00AC5DBF" w:rsidRDefault="00AC5DBF" w:rsidP="00D24FD0">
            <w:pPr>
              <w:spacing w:before="60" w:after="60"/>
            </w:pPr>
          </w:p>
          <w:p w14:paraId="18C87C6B" w14:textId="77777777" w:rsidR="00AC5DBF" w:rsidRDefault="00AC5DBF" w:rsidP="00D24FD0">
            <w:pPr>
              <w:spacing w:before="60" w:after="60"/>
            </w:pPr>
          </w:p>
          <w:p w14:paraId="5E59DDC6" w14:textId="77777777" w:rsidR="00AC5DBF" w:rsidRDefault="00AC5DBF" w:rsidP="00D24FD0">
            <w:pPr>
              <w:spacing w:before="60" w:after="60"/>
            </w:pPr>
          </w:p>
        </w:tc>
        <w:tc>
          <w:tcPr>
            <w:tcW w:w="3345" w:type="dxa"/>
            <w:shd w:val="clear" w:color="auto" w:fill="F09278"/>
          </w:tcPr>
          <w:p w14:paraId="389DEB04" w14:textId="77777777" w:rsidR="00AC5DBF" w:rsidRDefault="00AC5DBF" w:rsidP="00D24FD0">
            <w:pPr>
              <w:spacing w:before="60" w:after="60"/>
            </w:pPr>
          </w:p>
        </w:tc>
      </w:tr>
    </w:tbl>
    <w:p w14:paraId="4F104754" w14:textId="300C12C2" w:rsidR="00AC5DBF" w:rsidRPr="00D24FD0" w:rsidRDefault="00AC5DBF" w:rsidP="00D24FD0">
      <w:pPr>
        <w:pStyle w:val="Heading1"/>
        <w:spacing w:before="240"/>
        <w:contextualSpacing w:val="0"/>
        <w:rPr>
          <w:sz w:val="32"/>
        </w:rPr>
      </w:pPr>
      <w:r w:rsidRPr="00D24FD0">
        <w:rPr>
          <w:sz w:val="32"/>
        </w:rPr>
        <w:t>What is my overall goal for wellbeing</w:t>
      </w:r>
      <w:r w:rsidR="00A66AEE" w:rsidRPr="00D24FD0">
        <w:rPr>
          <w:sz w:val="32"/>
        </w:rPr>
        <w:t>?</w:t>
      </w:r>
      <w:r w:rsidRPr="00D24FD0">
        <w:rPr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C5DBF" w14:paraId="4D588AA4" w14:textId="77777777" w:rsidTr="00F75672">
        <w:tc>
          <w:tcPr>
            <w:tcW w:w="9010" w:type="dxa"/>
          </w:tcPr>
          <w:p w14:paraId="3E8D49E4" w14:textId="77777777" w:rsidR="00AC5DBF" w:rsidRDefault="00AC5DBF" w:rsidP="00D24FD0">
            <w:pPr>
              <w:spacing w:before="60" w:after="60"/>
            </w:pPr>
            <w:r>
              <w:t xml:space="preserve">Overall Goal: </w:t>
            </w:r>
          </w:p>
        </w:tc>
      </w:tr>
      <w:tr w:rsidR="00AC5DBF" w14:paraId="4E0B701A" w14:textId="77777777" w:rsidTr="00F75672">
        <w:tc>
          <w:tcPr>
            <w:tcW w:w="9010" w:type="dxa"/>
          </w:tcPr>
          <w:p w14:paraId="58CB951C" w14:textId="63C95D42" w:rsidR="00AC5DBF" w:rsidRDefault="00AC5DBF" w:rsidP="00D24FD0">
            <w:pPr>
              <w:spacing w:before="60" w:after="60"/>
            </w:pPr>
            <w:r>
              <w:t>What will I see or be doing differently when my goal is achieved</w:t>
            </w:r>
            <w:r w:rsidR="00A66AEE">
              <w:t>?</w:t>
            </w:r>
          </w:p>
          <w:p w14:paraId="152443B8" w14:textId="77777777" w:rsidR="00AC5DBF" w:rsidRDefault="00AC5DBF" w:rsidP="00D24FD0">
            <w:pPr>
              <w:spacing w:before="60" w:after="60"/>
            </w:pPr>
          </w:p>
          <w:p w14:paraId="2B469694" w14:textId="77777777" w:rsidR="00AC5DBF" w:rsidRDefault="00AC5DBF" w:rsidP="00D24FD0">
            <w:pPr>
              <w:spacing w:before="60" w:after="60"/>
            </w:pPr>
          </w:p>
        </w:tc>
      </w:tr>
    </w:tbl>
    <w:p w14:paraId="27D86219" w14:textId="77777777" w:rsidR="00AC5DBF" w:rsidRPr="00D24FD0" w:rsidRDefault="00AC5DBF" w:rsidP="00D24FD0">
      <w:pPr>
        <w:pStyle w:val="Heading1"/>
        <w:spacing w:before="240"/>
        <w:contextualSpacing w:val="0"/>
        <w:rPr>
          <w:sz w:val="32"/>
        </w:rPr>
      </w:pPr>
      <w:r w:rsidRPr="00D24FD0">
        <w:rPr>
          <w:sz w:val="32"/>
        </w:rPr>
        <w:t xml:space="preserve">Individual Goal Plan: </w:t>
      </w:r>
    </w:p>
    <w:p w14:paraId="33382BF4" w14:textId="1A0C47A2" w:rsidR="00AC5DBF" w:rsidRPr="00BD56D9" w:rsidRDefault="009D015C" w:rsidP="00AC5DBF">
      <w:r>
        <w:t xml:space="preserve">In the table below, </w:t>
      </w:r>
      <w:r w:rsidR="00AC5DBF">
        <w:t>include some mini goals to</w:t>
      </w:r>
      <w:r>
        <w:t xml:space="preserve"> help you</w:t>
      </w:r>
      <w:r w:rsidR="00AC5DBF">
        <w:t xml:space="preserve"> work towards </w:t>
      </w:r>
      <w:r>
        <w:t xml:space="preserve">your </w:t>
      </w:r>
      <w:r w:rsidR="00AC5DBF">
        <w:t>wellness goal</w:t>
      </w:r>
      <w:r>
        <w:t xml:space="preserve"> above</w:t>
      </w:r>
      <w:r w:rsidR="00AC5DBF">
        <w:t xml:space="preserve">.  </w:t>
      </w:r>
      <w:r>
        <w:br/>
      </w:r>
      <w:r w:rsidR="00AC5DBF">
        <w:t>Be specific and realistic about the key actions and tasks that will assist in achieving this goal.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4115"/>
        <w:gridCol w:w="1365"/>
        <w:gridCol w:w="1283"/>
      </w:tblGrid>
      <w:tr w:rsidR="00AC5DBF" w14:paraId="490A1B31" w14:textId="77777777" w:rsidTr="00F75672">
        <w:tc>
          <w:tcPr>
            <w:tcW w:w="2517" w:type="dxa"/>
            <w:shd w:val="clear" w:color="auto" w:fill="CCDAD2" w:themeFill="text2" w:themeFillTint="40"/>
          </w:tcPr>
          <w:p w14:paraId="0CFB0570" w14:textId="77777777" w:rsidR="00AC5DBF" w:rsidRPr="00872B6F" w:rsidRDefault="00AC5DBF" w:rsidP="00D24FD0">
            <w:pPr>
              <w:spacing w:before="60" w:after="60"/>
              <w:rPr>
                <w:b/>
                <w:bCs/>
                <w:color w:val="auto"/>
                <w:sz w:val="20"/>
                <w:szCs w:val="20"/>
              </w:rPr>
            </w:pPr>
            <w:r w:rsidRPr="00872B6F">
              <w:rPr>
                <w:b/>
                <w:bCs/>
                <w:color w:val="auto"/>
                <w:sz w:val="20"/>
                <w:szCs w:val="20"/>
              </w:rPr>
              <w:t>Goal</w:t>
            </w:r>
          </w:p>
        </w:tc>
        <w:tc>
          <w:tcPr>
            <w:tcW w:w="4708" w:type="dxa"/>
            <w:shd w:val="clear" w:color="auto" w:fill="CCDAD2" w:themeFill="text2" w:themeFillTint="40"/>
          </w:tcPr>
          <w:p w14:paraId="150C4C58" w14:textId="77777777" w:rsidR="00AC5DBF" w:rsidRPr="00872B6F" w:rsidRDefault="00AC5DBF" w:rsidP="00D24FD0">
            <w:pPr>
              <w:spacing w:before="60" w:after="60"/>
              <w:rPr>
                <w:b/>
                <w:bCs/>
                <w:color w:val="auto"/>
                <w:sz w:val="20"/>
                <w:szCs w:val="20"/>
              </w:rPr>
            </w:pPr>
            <w:r w:rsidRPr="00872B6F">
              <w:rPr>
                <w:b/>
                <w:bCs/>
                <w:color w:val="auto"/>
                <w:sz w:val="20"/>
                <w:szCs w:val="20"/>
              </w:rPr>
              <w:t>Actions/Tasks</w:t>
            </w:r>
          </w:p>
        </w:tc>
        <w:tc>
          <w:tcPr>
            <w:tcW w:w="1417" w:type="dxa"/>
            <w:shd w:val="clear" w:color="auto" w:fill="CCDAD2" w:themeFill="text2" w:themeFillTint="40"/>
          </w:tcPr>
          <w:p w14:paraId="13D9775B" w14:textId="77777777" w:rsidR="00AC5DBF" w:rsidRPr="00872B6F" w:rsidRDefault="00AC5DBF" w:rsidP="00D24FD0">
            <w:pPr>
              <w:spacing w:before="60" w:after="60"/>
              <w:rPr>
                <w:b/>
                <w:bCs/>
                <w:color w:val="auto"/>
                <w:sz w:val="20"/>
                <w:szCs w:val="20"/>
              </w:rPr>
            </w:pPr>
            <w:r w:rsidRPr="00872B6F">
              <w:rPr>
                <w:b/>
                <w:bCs/>
                <w:color w:val="auto"/>
                <w:sz w:val="20"/>
                <w:szCs w:val="20"/>
              </w:rPr>
              <w:t>Timeframe</w:t>
            </w:r>
          </w:p>
        </w:tc>
        <w:tc>
          <w:tcPr>
            <w:tcW w:w="1428" w:type="dxa"/>
            <w:shd w:val="clear" w:color="auto" w:fill="CCDAD2" w:themeFill="text2" w:themeFillTint="40"/>
          </w:tcPr>
          <w:p w14:paraId="18C4980E" w14:textId="77777777" w:rsidR="00AC5DBF" w:rsidRPr="00872B6F" w:rsidRDefault="00AC5DBF" w:rsidP="00D24FD0">
            <w:pPr>
              <w:spacing w:before="60" w:after="60"/>
              <w:rPr>
                <w:b/>
                <w:bCs/>
                <w:color w:val="auto"/>
                <w:sz w:val="20"/>
                <w:szCs w:val="20"/>
              </w:rPr>
            </w:pPr>
            <w:r w:rsidRPr="00872B6F">
              <w:rPr>
                <w:b/>
                <w:bCs/>
                <w:color w:val="auto"/>
                <w:sz w:val="20"/>
                <w:szCs w:val="20"/>
              </w:rPr>
              <w:t>Who</w:t>
            </w:r>
          </w:p>
        </w:tc>
      </w:tr>
      <w:tr w:rsidR="00AC5DBF" w14:paraId="42D008E6" w14:textId="77777777" w:rsidTr="00F75672">
        <w:tc>
          <w:tcPr>
            <w:tcW w:w="2517" w:type="dxa"/>
            <w:shd w:val="clear" w:color="auto" w:fill="EAF0ED" w:themeFill="text2" w:themeFillTint="1A"/>
          </w:tcPr>
          <w:p w14:paraId="23C1F2EE" w14:textId="77777777" w:rsidR="00AC5DBF" w:rsidRPr="00872B6F" w:rsidRDefault="00AC5DBF" w:rsidP="00D24FD0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72B6F">
              <w:rPr>
                <w:color w:val="auto"/>
                <w:sz w:val="20"/>
                <w:szCs w:val="20"/>
              </w:rPr>
              <w:t xml:space="preserve">e.g. </w:t>
            </w:r>
            <w:r>
              <w:rPr>
                <w:color w:val="auto"/>
                <w:sz w:val="20"/>
                <w:szCs w:val="20"/>
              </w:rPr>
              <w:t>T</w:t>
            </w:r>
            <w:r w:rsidRPr="00872B6F">
              <w:rPr>
                <w:color w:val="auto"/>
                <w:sz w:val="20"/>
                <w:szCs w:val="20"/>
              </w:rPr>
              <w:t>o have improved sleep</w:t>
            </w:r>
          </w:p>
        </w:tc>
        <w:tc>
          <w:tcPr>
            <w:tcW w:w="4708" w:type="dxa"/>
            <w:shd w:val="clear" w:color="auto" w:fill="EAF0ED" w:themeFill="text2" w:themeFillTint="1A"/>
          </w:tcPr>
          <w:p w14:paraId="62915CEA" w14:textId="77777777" w:rsidR="00AC5DBF" w:rsidRPr="00872B6F" w:rsidRDefault="00AC5DBF" w:rsidP="00D24FD0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72B6F">
              <w:rPr>
                <w:color w:val="auto"/>
                <w:sz w:val="20"/>
                <w:szCs w:val="20"/>
              </w:rPr>
              <w:t>- No caffeine after 12pm</w:t>
            </w:r>
          </w:p>
          <w:p w14:paraId="7DA66FA5" w14:textId="77777777" w:rsidR="00AC5DBF" w:rsidRPr="00872B6F" w:rsidRDefault="00AC5DBF" w:rsidP="00D24FD0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72B6F">
              <w:rPr>
                <w:color w:val="auto"/>
                <w:sz w:val="20"/>
                <w:szCs w:val="20"/>
              </w:rPr>
              <w:t>- Consistently stick to nighttime ritual (shower, reading, no phone, bed by 9pm)</w:t>
            </w:r>
          </w:p>
        </w:tc>
        <w:tc>
          <w:tcPr>
            <w:tcW w:w="1417" w:type="dxa"/>
            <w:shd w:val="clear" w:color="auto" w:fill="EAF0ED" w:themeFill="text2" w:themeFillTint="1A"/>
          </w:tcPr>
          <w:p w14:paraId="751609B2" w14:textId="77777777" w:rsidR="00AC5DBF" w:rsidRPr="00872B6F" w:rsidRDefault="00AC5DBF" w:rsidP="00D24FD0">
            <w:pPr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Ongoing</w:t>
            </w:r>
          </w:p>
        </w:tc>
        <w:tc>
          <w:tcPr>
            <w:tcW w:w="1428" w:type="dxa"/>
            <w:shd w:val="clear" w:color="auto" w:fill="EAF0ED" w:themeFill="text2" w:themeFillTint="1A"/>
          </w:tcPr>
          <w:p w14:paraId="697EDC23" w14:textId="77777777" w:rsidR="00AC5DBF" w:rsidRPr="00872B6F" w:rsidRDefault="00AC5DBF" w:rsidP="00D24FD0">
            <w:pPr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Sally</w:t>
            </w:r>
          </w:p>
        </w:tc>
      </w:tr>
      <w:tr w:rsidR="00AC5DBF" w14:paraId="08F79D0B" w14:textId="77777777" w:rsidTr="00F75672">
        <w:tc>
          <w:tcPr>
            <w:tcW w:w="2517" w:type="dxa"/>
          </w:tcPr>
          <w:p w14:paraId="41F245C2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4708" w:type="dxa"/>
          </w:tcPr>
          <w:p w14:paraId="066AF407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17" w:type="dxa"/>
          </w:tcPr>
          <w:p w14:paraId="50206E22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28" w:type="dxa"/>
          </w:tcPr>
          <w:p w14:paraId="072DF408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</w:tr>
      <w:tr w:rsidR="00AC5DBF" w14:paraId="503A1D6F" w14:textId="77777777" w:rsidTr="00F75672">
        <w:tc>
          <w:tcPr>
            <w:tcW w:w="2517" w:type="dxa"/>
          </w:tcPr>
          <w:p w14:paraId="1E506313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4708" w:type="dxa"/>
          </w:tcPr>
          <w:p w14:paraId="0CF58C99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17" w:type="dxa"/>
          </w:tcPr>
          <w:p w14:paraId="431F8201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28" w:type="dxa"/>
          </w:tcPr>
          <w:p w14:paraId="2ACB3196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</w:tr>
      <w:tr w:rsidR="00AC5DBF" w14:paraId="5BA7A58F" w14:textId="77777777" w:rsidTr="00F75672">
        <w:tc>
          <w:tcPr>
            <w:tcW w:w="2517" w:type="dxa"/>
          </w:tcPr>
          <w:p w14:paraId="60881246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4708" w:type="dxa"/>
          </w:tcPr>
          <w:p w14:paraId="5F31F74C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17" w:type="dxa"/>
          </w:tcPr>
          <w:p w14:paraId="1AE8FFB8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  <w:tc>
          <w:tcPr>
            <w:tcW w:w="1428" w:type="dxa"/>
          </w:tcPr>
          <w:p w14:paraId="77A6F8E7" w14:textId="77777777" w:rsidR="00AC5DBF" w:rsidRDefault="00AC5DBF" w:rsidP="00D24FD0">
            <w:pPr>
              <w:spacing w:before="60" w:after="60"/>
              <w:rPr>
                <w:color w:val="auto"/>
              </w:rPr>
            </w:pPr>
          </w:p>
        </w:tc>
      </w:tr>
      <w:tr w:rsidR="00AC5DBF" w14:paraId="166A401F" w14:textId="77777777" w:rsidTr="00F75672">
        <w:tc>
          <w:tcPr>
            <w:tcW w:w="2517" w:type="dxa"/>
          </w:tcPr>
          <w:p w14:paraId="498751AA" w14:textId="77777777" w:rsidR="00AC5DBF" w:rsidRDefault="00AC5DBF" w:rsidP="00D24FD0">
            <w:pPr>
              <w:spacing w:before="60" w:after="60"/>
            </w:pPr>
          </w:p>
        </w:tc>
        <w:tc>
          <w:tcPr>
            <w:tcW w:w="4708" w:type="dxa"/>
          </w:tcPr>
          <w:p w14:paraId="6754C41E" w14:textId="77777777" w:rsidR="00AC5DBF" w:rsidRDefault="00AC5DBF" w:rsidP="00D24FD0">
            <w:pPr>
              <w:spacing w:before="60" w:after="60"/>
            </w:pPr>
          </w:p>
        </w:tc>
        <w:tc>
          <w:tcPr>
            <w:tcW w:w="1417" w:type="dxa"/>
          </w:tcPr>
          <w:p w14:paraId="39F4992D" w14:textId="77777777" w:rsidR="00AC5DBF" w:rsidRDefault="00AC5DBF" w:rsidP="00D24FD0">
            <w:pPr>
              <w:spacing w:before="60" w:after="60"/>
            </w:pPr>
          </w:p>
        </w:tc>
        <w:tc>
          <w:tcPr>
            <w:tcW w:w="1428" w:type="dxa"/>
          </w:tcPr>
          <w:p w14:paraId="77A52ADC" w14:textId="77777777" w:rsidR="00AC5DBF" w:rsidRDefault="00AC5DBF" w:rsidP="00D24FD0">
            <w:pPr>
              <w:spacing w:before="60" w:after="60"/>
            </w:pPr>
          </w:p>
        </w:tc>
      </w:tr>
    </w:tbl>
    <w:p w14:paraId="052AA508" w14:textId="77777777" w:rsidR="00AC5DBF" w:rsidRPr="00615B35" w:rsidRDefault="00AC5DBF" w:rsidP="00615B35">
      <w:pPr>
        <w:pStyle w:val="Heading1"/>
        <w:spacing w:before="240"/>
        <w:contextualSpacing w:val="0"/>
        <w:rPr>
          <w:sz w:val="32"/>
        </w:rPr>
      </w:pPr>
      <w:r w:rsidRPr="00615B35">
        <w:rPr>
          <w:sz w:val="32"/>
        </w:rPr>
        <w:t>celebration</w:t>
      </w:r>
    </w:p>
    <w:p w14:paraId="2228D857" w14:textId="739F24FE" w:rsidR="00AC5DBF" w:rsidRDefault="00AC5DBF" w:rsidP="005A0F5A">
      <w:pPr>
        <w:pStyle w:val="ListParagraph"/>
        <w:numPr>
          <w:ilvl w:val="0"/>
          <w:numId w:val="9"/>
        </w:numPr>
        <w:spacing w:before="120" w:after="120" w:line="288" w:lineRule="auto"/>
      </w:pPr>
      <w:r>
        <w:t>Celebrate your achievements and milestones along the way - [celebratory event/reward]</w:t>
      </w:r>
    </w:p>
    <w:p w14:paraId="2AEA05EC" w14:textId="0FB2D12B" w:rsidR="00B77AD8" w:rsidRPr="00AC5DBF" w:rsidRDefault="00AC5DB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Completed by:                                                                    Date Completed:                                  Review Date:</w:t>
      </w:r>
      <w:bookmarkEnd w:id="0"/>
    </w:p>
    <w:sectPr w:rsidR="00B77AD8" w:rsidRPr="00AC5DBF" w:rsidSect="00F2535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B704" w14:textId="77777777" w:rsidR="0027734C" w:rsidRDefault="0027734C" w:rsidP="00FE01E9">
      <w:pPr>
        <w:spacing w:after="0" w:line="240" w:lineRule="auto"/>
      </w:pPr>
      <w:r>
        <w:separator/>
      </w:r>
    </w:p>
  </w:endnote>
  <w:endnote w:type="continuationSeparator" w:id="0">
    <w:p w14:paraId="260D4E16" w14:textId="77777777" w:rsidR="0027734C" w:rsidRDefault="0027734C" w:rsidP="00FE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2D4D" w14:textId="77777777" w:rsidR="00AC4A42" w:rsidRDefault="00AC4A42" w:rsidP="0067695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5994C" w14:textId="77777777" w:rsidR="00AC4A42" w:rsidRDefault="00AC4A42" w:rsidP="00AC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4C04" w14:textId="77777777" w:rsidR="00676951" w:rsidRDefault="00676951" w:rsidP="00D33B7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9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4FEB8D" w14:textId="77777777" w:rsidR="00AC4A42" w:rsidRDefault="00676951" w:rsidP="00AC4A42">
    <w:pPr>
      <w:pStyle w:val="Footer"/>
      <w:ind w:right="360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3A6C082" wp14:editId="49500A45">
          <wp:simplePos x="0" y="0"/>
          <wp:positionH relativeFrom="page">
            <wp:align>left</wp:align>
          </wp:positionH>
          <wp:positionV relativeFrom="margin">
            <wp:posOffset>9175297</wp:posOffset>
          </wp:positionV>
          <wp:extent cx="7560000" cy="335352"/>
          <wp:effectExtent l="0" t="0" r="3175" b="762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_WorkplaceWellbeingPolicyTemplate_HeaderArtboard 1 copy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ADF"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21ECCC44" wp14:editId="1465043A">
          <wp:simplePos x="0" y="0"/>
          <wp:positionH relativeFrom="margin">
            <wp:posOffset>-1090930</wp:posOffset>
          </wp:positionH>
          <wp:positionV relativeFrom="margin">
            <wp:posOffset>9683115</wp:posOffset>
          </wp:positionV>
          <wp:extent cx="7753985" cy="15049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_WorkplaceWellbeingPolicyTemplate_HeaderArtboard 1 copy 2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B564" w14:textId="4B5FA577" w:rsidR="00676951" w:rsidRDefault="00F2535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59FD36" wp14:editId="431CB1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35352"/>
          <wp:effectExtent l="0" t="0" r="3175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_WorkplaceWellbeingPolicyTemplate_HeaderArtboard 1 copy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680A" w14:textId="77777777" w:rsidR="0027734C" w:rsidRDefault="0027734C" w:rsidP="00FE01E9">
      <w:pPr>
        <w:spacing w:after="0" w:line="240" w:lineRule="auto"/>
      </w:pPr>
      <w:r>
        <w:separator/>
      </w:r>
    </w:p>
  </w:footnote>
  <w:footnote w:type="continuationSeparator" w:id="0">
    <w:p w14:paraId="781F8F09" w14:textId="77777777" w:rsidR="0027734C" w:rsidRDefault="0027734C" w:rsidP="00FE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0930" w14:textId="77777777" w:rsidR="00FE01E9" w:rsidRDefault="00074ADF" w:rsidP="00074ADF">
    <w:pPr>
      <w:pStyle w:val="Header"/>
      <w:tabs>
        <w:tab w:val="clear" w:pos="4513"/>
        <w:tab w:val="clear" w:pos="9026"/>
        <w:tab w:val="left" w:pos="5460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4753CA6" wp14:editId="569B51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97470" cy="91567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_WorkplaceWellbeingPolicyTemplate_HeaderArtboard 1 cop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4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B6EC" w14:textId="77777777" w:rsidR="00074ADF" w:rsidRDefault="00074A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16BF95" wp14:editId="07849564">
          <wp:simplePos x="0" y="0"/>
          <wp:positionH relativeFrom="column">
            <wp:posOffset>-935196</wp:posOffset>
          </wp:positionH>
          <wp:positionV relativeFrom="paragraph">
            <wp:posOffset>-450215</wp:posOffset>
          </wp:positionV>
          <wp:extent cx="7753888" cy="14757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_WorkplaceWellbeingPolicyTemplate_Header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88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525"/>
    <w:multiLevelType w:val="hybridMultilevel"/>
    <w:tmpl w:val="15640624"/>
    <w:lvl w:ilvl="0" w:tplc="FD5424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420101"/>
    <w:multiLevelType w:val="multilevel"/>
    <w:tmpl w:val="43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F3D27"/>
    <w:multiLevelType w:val="hybridMultilevel"/>
    <w:tmpl w:val="A6C66340"/>
    <w:lvl w:ilvl="0" w:tplc="A6709B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74DFA"/>
    <w:multiLevelType w:val="multilevel"/>
    <w:tmpl w:val="4EF2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842EC"/>
    <w:multiLevelType w:val="hybridMultilevel"/>
    <w:tmpl w:val="DC6CB8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2E126A"/>
    <w:multiLevelType w:val="hybridMultilevel"/>
    <w:tmpl w:val="5F34A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E2352"/>
    <w:multiLevelType w:val="multilevel"/>
    <w:tmpl w:val="8D3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F4324"/>
    <w:multiLevelType w:val="hybridMultilevel"/>
    <w:tmpl w:val="08588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E9"/>
    <w:rsid w:val="0004579B"/>
    <w:rsid w:val="00074ADF"/>
    <w:rsid w:val="00092BBB"/>
    <w:rsid w:val="000B213E"/>
    <w:rsid w:val="000B6C24"/>
    <w:rsid w:val="00221ADF"/>
    <w:rsid w:val="0027734C"/>
    <w:rsid w:val="00372434"/>
    <w:rsid w:val="00421ADE"/>
    <w:rsid w:val="004B2926"/>
    <w:rsid w:val="004E5C8D"/>
    <w:rsid w:val="005879DB"/>
    <w:rsid w:val="005A0F5A"/>
    <w:rsid w:val="00615B35"/>
    <w:rsid w:val="00652B87"/>
    <w:rsid w:val="00676951"/>
    <w:rsid w:val="00682451"/>
    <w:rsid w:val="006906D7"/>
    <w:rsid w:val="006C0B97"/>
    <w:rsid w:val="007420E0"/>
    <w:rsid w:val="007B0C1A"/>
    <w:rsid w:val="007D22CF"/>
    <w:rsid w:val="008557CE"/>
    <w:rsid w:val="008C7019"/>
    <w:rsid w:val="009D015C"/>
    <w:rsid w:val="00A66AEE"/>
    <w:rsid w:val="00A8071A"/>
    <w:rsid w:val="00AC4A42"/>
    <w:rsid w:val="00AC5DBF"/>
    <w:rsid w:val="00B32805"/>
    <w:rsid w:val="00B47C61"/>
    <w:rsid w:val="00B568F9"/>
    <w:rsid w:val="00B77AD8"/>
    <w:rsid w:val="00B93E99"/>
    <w:rsid w:val="00BA7091"/>
    <w:rsid w:val="00D24FD0"/>
    <w:rsid w:val="00D41F0E"/>
    <w:rsid w:val="00DE1133"/>
    <w:rsid w:val="00E10569"/>
    <w:rsid w:val="00E21492"/>
    <w:rsid w:val="00E21AA5"/>
    <w:rsid w:val="00F25355"/>
    <w:rsid w:val="00FB066C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E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951"/>
  </w:style>
  <w:style w:type="paragraph" w:styleId="Heading1">
    <w:name w:val="heading 1"/>
    <w:basedOn w:val="Normal"/>
    <w:next w:val="Normal"/>
    <w:link w:val="Heading1Char"/>
    <w:uiPriority w:val="9"/>
    <w:qFormat/>
    <w:rsid w:val="00676951"/>
    <w:pPr>
      <w:spacing w:before="480" w:after="0"/>
      <w:contextualSpacing/>
      <w:outlineLvl w:val="0"/>
    </w:pPr>
    <w:rPr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9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9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9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9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9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9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9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9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E9"/>
  </w:style>
  <w:style w:type="paragraph" w:styleId="Footer">
    <w:name w:val="footer"/>
    <w:basedOn w:val="Normal"/>
    <w:link w:val="FooterChar"/>
    <w:uiPriority w:val="99"/>
    <w:unhideWhenUsed/>
    <w:rsid w:val="00FE0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E9"/>
  </w:style>
  <w:style w:type="character" w:customStyle="1" w:styleId="Heading1Char">
    <w:name w:val="Heading 1 Char"/>
    <w:basedOn w:val="DefaultParagraphFont"/>
    <w:link w:val="Heading1"/>
    <w:uiPriority w:val="9"/>
    <w:rsid w:val="00676951"/>
    <w:rPr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695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95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95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95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9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9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95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95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074ADF"/>
    <w:rPr>
      <w:b/>
      <w:bCs/>
      <w:color w:val="4A7B29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9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95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95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95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76951"/>
    <w:rPr>
      <w:b/>
      <w:bCs/>
    </w:rPr>
  </w:style>
  <w:style w:type="character" w:styleId="Emphasis">
    <w:name w:val="Emphasis"/>
    <w:uiPriority w:val="20"/>
    <w:qFormat/>
    <w:rsid w:val="0067695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769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9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9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69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951"/>
    <w:rPr>
      <w:i/>
      <w:iCs/>
    </w:rPr>
  </w:style>
  <w:style w:type="character" w:styleId="SubtleEmphasis">
    <w:name w:val="Subtle Emphasis"/>
    <w:uiPriority w:val="19"/>
    <w:qFormat/>
    <w:rsid w:val="00676951"/>
    <w:rPr>
      <w:i/>
      <w:iCs/>
    </w:rPr>
  </w:style>
  <w:style w:type="character" w:styleId="IntenseEmphasis">
    <w:name w:val="Intense Emphasis"/>
    <w:uiPriority w:val="21"/>
    <w:qFormat/>
    <w:rsid w:val="006769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6951"/>
    <w:rPr>
      <w:smallCaps/>
    </w:rPr>
  </w:style>
  <w:style w:type="character" w:styleId="IntenseReference">
    <w:name w:val="Intense Reference"/>
    <w:uiPriority w:val="32"/>
    <w:qFormat/>
    <w:rsid w:val="0067695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695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9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74ADF"/>
  </w:style>
  <w:style w:type="paragraph" w:customStyle="1" w:styleId="PersonalName">
    <w:name w:val="Personal Name"/>
    <w:basedOn w:val="Title"/>
    <w:rsid w:val="00074ADF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C4A42"/>
  </w:style>
  <w:style w:type="table" w:styleId="TableGrid">
    <w:name w:val="Table Grid"/>
    <w:basedOn w:val="TableNormal"/>
    <w:uiPriority w:val="39"/>
    <w:rsid w:val="008557CE"/>
    <w:pPr>
      <w:spacing w:before="120"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garden.com/184-maslach-burnout-toolk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beyondblue.org.au/mental-health/check-your-mental-health/check-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fc642-dc45-43d8-8ac9-f6210c9dad5e">
      <Terms xmlns="http://schemas.microsoft.com/office/infopath/2007/PartnerControls"/>
    </lcf76f155ced4ddcb4097134ff3c332f>
    <Number xmlns="2d7fc642-dc45-43d8-8ac9-f6210c9dad5e" xsi:nil="true"/>
    <TaxCatchAll xmlns="729163a3-924d-44d9-9fbd-e98455cf48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682E6F2C074E9781E7F26DB99A67" ma:contentTypeVersion="16" ma:contentTypeDescription="Create a new document." ma:contentTypeScope="" ma:versionID="e1c3ac4f7cc59a8b90a9f13810b8321f">
  <xsd:schema xmlns:xsd="http://www.w3.org/2001/XMLSchema" xmlns:xs="http://www.w3.org/2001/XMLSchema" xmlns:p="http://schemas.microsoft.com/office/2006/metadata/properties" xmlns:ns2="2d7fc642-dc45-43d8-8ac9-f6210c9dad5e" xmlns:ns3="729163a3-924d-44d9-9fbd-e98455cf4870" targetNamespace="http://schemas.microsoft.com/office/2006/metadata/properties" ma:root="true" ma:fieldsID="9842f4bce45a687db19036856acf2aa6" ns2:_="" ns3:_="">
    <xsd:import namespace="2d7fc642-dc45-43d8-8ac9-f6210c9dad5e"/>
    <xsd:import namespace="729163a3-924d-44d9-9fbd-e98455cf4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42-dc45-43d8-8ac9-f6210c9d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86d8e3-b25c-4d2f-a69b-de779f97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63a3-924d-44d9-9fbd-e98455cf4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d66292-a472-44da-983b-2af0015f6efe}" ma:internalName="TaxCatchAll" ma:showField="CatchAllData" ma:web="729163a3-924d-44d9-9fbd-e98455cf4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11B1E-9936-43CB-B920-36D49BCB4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3117-9A9F-482F-813B-3C21620D7B7A}">
  <ds:schemaRefs>
    <ds:schemaRef ds:uri="http://purl.org/dc/elements/1.1/"/>
    <ds:schemaRef ds:uri="http://schemas.microsoft.com/office/2006/metadata/properties"/>
    <ds:schemaRef ds:uri="729163a3-924d-44d9-9fbd-e98455cf4870"/>
    <ds:schemaRef ds:uri="2d7fc642-dc45-43d8-8ac9-f6210c9dad5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B2561F-CAE5-4C98-941C-DDFC54E1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c642-dc45-43d8-8ac9-f6210c9dad5e"/>
    <ds:schemaRef ds:uri="729163a3-924d-44d9-9fbd-e98455cf4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callum.ford@bigpond.com</dc:creator>
  <cp:keywords/>
  <dc:description/>
  <cp:lastModifiedBy>Lauren Kippin</cp:lastModifiedBy>
  <cp:revision>9</cp:revision>
  <dcterms:created xsi:type="dcterms:W3CDTF">2024-05-15T03:23:00Z</dcterms:created>
  <dcterms:modified xsi:type="dcterms:W3CDTF">2024-06-14T02:23:00Z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0x010100A6AA682E6F2C074E9781E7F26DB99A67</vt:lpwstr>
  </property>
  <property fmtid="{D5CDD505-2E9C-101B-9397-08002B2CF9AE}" pid="3" name="MediaServiceImageTags">
    <vt:lpwstr/>
  </property>
</Properties>
</file>