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E0FB9" w14:textId="1BD87FD1" w:rsidR="007420E0" w:rsidRPr="00CB5D5E" w:rsidRDefault="007420E0" w:rsidP="00CB5D5E">
      <w:pPr>
        <w:pStyle w:val="Heading1"/>
        <w:pBdr>
          <w:bottom w:val="single" w:sz="12" w:space="1" w:color="2CD5C4"/>
        </w:pBdr>
        <w:spacing w:before="960"/>
        <w:contextualSpacing w:val="0"/>
        <w:jc w:val="center"/>
        <w:rPr>
          <w:b/>
          <w:sz w:val="40"/>
        </w:rPr>
      </w:pPr>
      <w:bookmarkStart w:id="0" w:name="_Hlk152239858"/>
      <w:r w:rsidRPr="00CB5D5E">
        <w:rPr>
          <w:b/>
          <w:sz w:val="40"/>
        </w:rPr>
        <w:t>Supervision Template</w:t>
      </w:r>
    </w:p>
    <w:p w14:paraId="61EE0BD0" w14:textId="15D4FD1A" w:rsidR="007420E0" w:rsidRDefault="007420E0" w:rsidP="007420E0">
      <w:pPr>
        <w:pStyle w:val="Heading1"/>
        <w:rPr>
          <w:sz w:val="32"/>
        </w:rPr>
      </w:pPr>
      <w:r>
        <w:rPr>
          <w:sz w:val="32"/>
        </w:rPr>
        <w:t>Supervisee Name:</w:t>
      </w:r>
      <w:r w:rsidR="00443B61">
        <w:rPr>
          <w:sz w:val="32"/>
        </w:rPr>
        <w:tab/>
      </w:r>
      <w:r w:rsidR="00443B61">
        <w:rPr>
          <w:sz w:val="32"/>
        </w:rPr>
        <w:tab/>
      </w:r>
      <w:r w:rsidR="00443B61">
        <w:rPr>
          <w:sz w:val="32"/>
        </w:rPr>
        <w:tab/>
      </w:r>
      <w:r w:rsidR="00443B61">
        <w:rPr>
          <w:sz w:val="32"/>
        </w:rPr>
        <w:tab/>
      </w:r>
      <w:r w:rsidR="00443B61">
        <w:rPr>
          <w:sz w:val="32"/>
        </w:rPr>
        <w:tab/>
        <w:t xml:space="preserve"> </w:t>
      </w:r>
      <w:r>
        <w:rPr>
          <w:sz w:val="32"/>
        </w:rPr>
        <w:t>Date:</w:t>
      </w:r>
    </w:p>
    <w:p w14:paraId="04482214" w14:textId="7A962B77" w:rsidR="007420E0" w:rsidRPr="00D66C33" w:rsidRDefault="007420E0" w:rsidP="007420E0">
      <w:pPr>
        <w:pStyle w:val="Heading1"/>
        <w:rPr>
          <w:sz w:val="32"/>
        </w:rPr>
      </w:pPr>
      <w:r>
        <w:rPr>
          <w:sz w:val="32"/>
        </w:rPr>
        <w:t>Supervisor Name:</w:t>
      </w:r>
      <w:r w:rsidR="00443B61">
        <w:rPr>
          <w:sz w:val="32"/>
        </w:rPr>
        <w:tab/>
      </w:r>
      <w:r w:rsidR="00443B61">
        <w:rPr>
          <w:sz w:val="32"/>
        </w:rPr>
        <w:tab/>
      </w:r>
      <w:r w:rsidR="00443B61">
        <w:rPr>
          <w:sz w:val="32"/>
        </w:rPr>
        <w:tab/>
      </w:r>
      <w:r w:rsidR="00443B61">
        <w:rPr>
          <w:sz w:val="32"/>
        </w:rPr>
        <w:tab/>
      </w:r>
      <w:r w:rsidR="00443B61">
        <w:rPr>
          <w:sz w:val="32"/>
        </w:rPr>
        <w:tab/>
      </w:r>
      <w:r>
        <w:rPr>
          <w:sz w:val="32"/>
        </w:rPr>
        <w:t>Job Title:</w:t>
      </w:r>
    </w:p>
    <w:p w14:paraId="3B7BB94F" w14:textId="77777777" w:rsidR="00443B61" w:rsidRPr="00443B61" w:rsidRDefault="007420E0" w:rsidP="00443B61">
      <w:pPr>
        <w:spacing w:after="0"/>
        <w:rPr>
          <w:b/>
          <w:bCs/>
          <w:i/>
          <w:iCs/>
          <w:sz w:val="28"/>
        </w:rPr>
      </w:pPr>
      <w:r w:rsidRPr="00443B61">
        <w:rPr>
          <w:b/>
          <w:bCs/>
          <w:iCs/>
          <w:sz w:val="28"/>
        </w:rPr>
        <w:t>Supervision Agreement:</w:t>
      </w:r>
      <w:r w:rsidRPr="00443B61">
        <w:rPr>
          <w:b/>
          <w:bCs/>
          <w:i/>
          <w:iCs/>
          <w:sz w:val="28"/>
        </w:rPr>
        <w:t xml:space="preserve"> </w:t>
      </w:r>
    </w:p>
    <w:p w14:paraId="5E5001E0" w14:textId="6E0E73C2" w:rsidR="007420E0" w:rsidRPr="00497085" w:rsidRDefault="007420E0" w:rsidP="00443B61">
      <w:pPr>
        <w:spacing w:after="120"/>
      </w:pPr>
      <w:r>
        <w:t>We both agree that supervision is a safe, professional and productive space for meaningful critical reflection and professional development.</w:t>
      </w:r>
      <w:r w:rsidR="00443B61">
        <w:t xml:space="preserve"> </w:t>
      </w:r>
      <w:r>
        <w:t>We agree that all information contained in this session is confidential except in circumstances of serious concern related to the ethical or professional conduct of the supervisee or for the safety of the people we are working with.</w:t>
      </w:r>
    </w:p>
    <w:p w14:paraId="3E64D973" w14:textId="77777777" w:rsidR="007420E0" w:rsidRPr="00C3616B" w:rsidRDefault="007420E0" w:rsidP="00443B61">
      <w:pPr>
        <w:pStyle w:val="Heading1"/>
        <w:spacing w:before="120"/>
        <w:contextualSpacing w:val="0"/>
        <w:rPr>
          <w:sz w:val="32"/>
        </w:rPr>
      </w:pPr>
      <w:r>
        <w:rPr>
          <w:sz w:val="32"/>
        </w:rPr>
        <w:t>Supervisor feedback</w:t>
      </w:r>
    </w:p>
    <w:tbl>
      <w:tblPr>
        <w:tblStyle w:val="TableGrid"/>
        <w:tblW w:w="0" w:type="auto"/>
        <w:tblLook w:val="04A0" w:firstRow="1" w:lastRow="0" w:firstColumn="1" w:lastColumn="0" w:noHBand="0" w:noVBand="1"/>
      </w:tblPr>
      <w:tblGrid>
        <w:gridCol w:w="9010"/>
      </w:tblGrid>
      <w:tr w:rsidR="007420E0" w14:paraId="5C0B6378" w14:textId="77777777" w:rsidTr="00F75672">
        <w:tc>
          <w:tcPr>
            <w:tcW w:w="9010" w:type="dxa"/>
          </w:tcPr>
          <w:p w14:paraId="3DF6D9E8" w14:textId="77777777" w:rsidR="007420E0" w:rsidRDefault="007420E0" w:rsidP="00F75672"/>
          <w:p w14:paraId="42127DE9" w14:textId="77777777" w:rsidR="007420E0" w:rsidRDefault="007420E0" w:rsidP="00F75672"/>
          <w:p w14:paraId="5A752B4F" w14:textId="77777777" w:rsidR="007420E0" w:rsidRDefault="007420E0" w:rsidP="00F75672"/>
        </w:tc>
      </w:tr>
    </w:tbl>
    <w:p w14:paraId="3BF3D068" w14:textId="77777777" w:rsidR="007420E0" w:rsidRPr="00C3616B" w:rsidRDefault="007420E0" w:rsidP="00443B61">
      <w:pPr>
        <w:pStyle w:val="Heading1"/>
        <w:spacing w:before="120"/>
        <w:contextualSpacing w:val="0"/>
        <w:rPr>
          <w:sz w:val="32"/>
        </w:rPr>
      </w:pPr>
      <w:r>
        <w:rPr>
          <w:sz w:val="32"/>
        </w:rPr>
        <w:t>Supervisee feedback</w:t>
      </w:r>
    </w:p>
    <w:tbl>
      <w:tblPr>
        <w:tblStyle w:val="TableGrid"/>
        <w:tblW w:w="0" w:type="auto"/>
        <w:tblLook w:val="04A0" w:firstRow="1" w:lastRow="0" w:firstColumn="1" w:lastColumn="0" w:noHBand="0" w:noVBand="1"/>
      </w:tblPr>
      <w:tblGrid>
        <w:gridCol w:w="9010"/>
      </w:tblGrid>
      <w:tr w:rsidR="007420E0" w14:paraId="364B74F4" w14:textId="77777777" w:rsidTr="00F75672">
        <w:tc>
          <w:tcPr>
            <w:tcW w:w="9010" w:type="dxa"/>
          </w:tcPr>
          <w:p w14:paraId="138EE925" w14:textId="77777777" w:rsidR="007420E0" w:rsidRDefault="007420E0" w:rsidP="00F75672"/>
          <w:p w14:paraId="6C92EF3B" w14:textId="77777777" w:rsidR="007420E0" w:rsidRDefault="007420E0" w:rsidP="00F75672"/>
          <w:p w14:paraId="5BF08C83" w14:textId="77777777" w:rsidR="007420E0" w:rsidRDefault="007420E0" w:rsidP="00F75672"/>
        </w:tc>
      </w:tr>
    </w:tbl>
    <w:p w14:paraId="07D275AF" w14:textId="1E5EBCEC" w:rsidR="007420E0" w:rsidRPr="004E4347" w:rsidRDefault="007420E0" w:rsidP="00CB5D5E">
      <w:pPr>
        <w:spacing w:after="0" w:line="240" w:lineRule="auto"/>
      </w:pPr>
    </w:p>
    <w:p w14:paraId="2FF9612A" w14:textId="4DE8E4A9" w:rsidR="007420E0" w:rsidRPr="00CB5D5E" w:rsidRDefault="007420E0" w:rsidP="00CB5D5E">
      <w:pPr>
        <w:keepNext/>
        <w:keepLines/>
        <w:pBdr>
          <w:bottom w:val="single" w:sz="24" w:space="4" w:color="2CD5C4"/>
        </w:pBdr>
        <w:spacing w:before="360" w:after="0"/>
        <w:outlineLvl w:val="0"/>
        <w:rPr>
          <w:b/>
          <w:caps/>
          <w:sz w:val="32"/>
          <w:szCs w:val="32"/>
        </w:rPr>
      </w:pPr>
      <w:r w:rsidRPr="00CB5D5E">
        <w:rPr>
          <w:b/>
          <w:caps/>
          <w:sz w:val="32"/>
          <w:szCs w:val="32"/>
        </w:rPr>
        <w:t>wellbeing check</w:t>
      </w:r>
      <w:r w:rsidR="00CB5D5E" w:rsidRPr="00CB5D5E">
        <w:rPr>
          <w:b/>
          <w:caps/>
          <w:sz w:val="32"/>
          <w:szCs w:val="32"/>
        </w:rPr>
        <w:t>-</w:t>
      </w:r>
      <w:r w:rsidRPr="00CB5D5E">
        <w:rPr>
          <w:b/>
          <w:caps/>
          <w:sz w:val="32"/>
          <w:szCs w:val="32"/>
        </w:rPr>
        <w:t>in</w:t>
      </w:r>
      <w:r w:rsidR="00443B61" w:rsidRPr="00CB5D5E">
        <w:rPr>
          <w:b/>
          <w:caps/>
          <w:sz w:val="32"/>
          <w:szCs w:val="32"/>
        </w:rPr>
        <w:t xml:space="preserve"> </w:t>
      </w:r>
    </w:p>
    <w:p w14:paraId="0D1150A4" w14:textId="0DC4F2E3" w:rsidR="007420E0" w:rsidRDefault="007420E0" w:rsidP="007420E0">
      <w:r>
        <w:t>Supervisee Wellness Rating:</w:t>
      </w:r>
      <w:r w:rsidR="00443B61">
        <w:t xml:space="preserve"> </w:t>
      </w:r>
      <w:r>
        <w:t>[</w:t>
      </w:r>
      <w:r w:rsidR="00443B61">
        <w:t xml:space="preserve">                   </w:t>
      </w:r>
      <w:proofErr w:type="gramStart"/>
      <w:r w:rsidR="00443B61">
        <w:t xml:space="preserve"> </w:t>
      </w:r>
      <w:r>
        <w:t xml:space="preserve"> ]</w:t>
      </w:r>
      <w:proofErr w:type="gramEnd"/>
      <w:r w:rsidR="00443B61">
        <w:t xml:space="preserve">   </w:t>
      </w:r>
      <w:r>
        <w:t xml:space="preserve"> </w:t>
      </w:r>
      <w:hyperlink r:id="rId10" w:history="1">
        <w:r>
          <w:rPr>
            <w:rStyle w:val="Hyperlink"/>
          </w:rPr>
          <w:t>Mental Health Check-in - Beyond Blue</w:t>
        </w:r>
      </w:hyperlink>
      <w:r>
        <w:rPr>
          <w:rStyle w:val="Hyperlink"/>
        </w:rPr>
        <w:t xml:space="preserve"> </w:t>
      </w:r>
    </w:p>
    <w:p w14:paraId="6C4F68E2" w14:textId="39CBC265" w:rsidR="007420E0" w:rsidRPr="00CB5D5E" w:rsidRDefault="007420E0" w:rsidP="00CB5D5E">
      <w:pPr>
        <w:keepNext/>
        <w:keepLines/>
        <w:pBdr>
          <w:bottom w:val="single" w:sz="24" w:space="4" w:color="2CD5C4"/>
        </w:pBdr>
        <w:spacing w:before="360"/>
        <w:outlineLvl w:val="0"/>
        <w:rPr>
          <w:b/>
          <w:caps/>
          <w:sz w:val="32"/>
          <w:szCs w:val="32"/>
        </w:rPr>
      </w:pPr>
      <w:r w:rsidRPr="00CB5D5E">
        <w:rPr>
          <w:b/>
          <w:caps/>
          <w:sz w:val="32"/>
          <w:szCs w:val="32"/>
        </w:rPr>
        <w:t>Professional Goals</w:t>
      </w:r>
      <w:r w:rsidR="00443B61" w:rsidRPr="00CB5D5E">
        <w:rPr>
          <w:b/>
          <w:caps/>
          <w:sz w:val="32"/>
          <w:szCs w:val="32"/>
        </w:rPr>
        <w:t xml:space="preserve"> </w:t>
      </w:r>
      <w:r w:rsidRPr="00CB5D5E">
        <w:rPr>
          <w:b/>
          <w:caps/>
        </w:rPr>
        <w:t>(review and amend ongoing)</w:t>
      </w:r>
      <w:r w:rsidR="00443B61" w:rsidRPr="00CB5D5E">
        <w:rPr>
          <w:b/>
          <w:caps/>
        </w:rPr>
        <w:t xml:space="preserve">       </w:t>
      </w:r>
      <w:r w:rsidRPr="00CB5D5E">
        <w:rPr>
          <w:b/>
          <w:caps/>
        </w:rPr>
        <w:t xml:space="preserve"> </w:t>
      </w:r>
    </w:p>
    <w:tbl>
      <w:tblPr>
        <w:tblStyle w:val="TableGrid"/>
        <w:tblW w:w="0" w:type="auto"/>
        <w:tblLook w:val="04A0" w:firstRow="1" w:lastRow="0" w:firstColumn="1" w:lastColumn="0" w:noHBand="0" w:noVBand="1"/>
      </w:tblPr>
      <w:tblGrid>
        <w:gridCol w:w="2396"/>
        <w:gridCol w:w="3159"/>
        <w:gridCol w:w="1865"/>
        <w:gridCol w:w="1590"/>
      </w:tblGrid>
      <w:tr w:rsidR="007420E0" w14:paraId="6F5408B2" w14:textId="77777777" w:rsidTr="00F75672">
        <w:tc>
          <w:tcPr>
            <w:tcW w:w="2396" w:type="dxa"/>
          </w:tcPr>
          <w:p w14:paraId="3D77A6FB" w14:textId="77777777" w:rsidR="007420E0" w:rsidRDefault="007420E0" w:rsidP="00F75672">
            <w:pPr>
              <w:spacing w:after="120" w:line="288" w:lineRule="auto"/>
              <w:rPr>
                <w:bCs/>
                <w:lang w:val="en-AU"/>
              </w:rPr>
            </w:pPr>
            <w:r>
              <w:rPr>
                <w:bCs/>
                <w:lang w:val="en-AU"/>
              </w:rPr>
              <w:t>Goal</w:t>
            </w:r>
          </w:p>
        </w:tc>
        <w:tc>
          <w:tcPr>
            <w:tcW w:w="3159" w:type="dxa"/>
          </w:tcPr>
          <w:p w14:paraId="324DAED8" w14:textId="77777777" w:rsidR="007420E0" w:rsidRDefault="007420E0" w:rsidP="00F75672">
            <w:pPr>
              <w:spacing w:after="120" w:line="288" w:lineRule="auto"/>
              <w:rPr>
                <w:bCs/>
                <w:lang w:val="en-AU"/>
              </w:rPr>
            </w:pPr>
            <w:r>
              <w:rPr>
                <w:bCs/>
                <w:lang w:val="en-AU"/>
              </w:rPr>
              <w:t>Actions</w:t>
            </w:r>
          </w:p>
        </w:tc>
        <w:tc>
          <w:tcPr>
            <w:tcW w:w="1865" w:type="dxa"/>
          </w:tcPr>
          <w:p w14:paraId="69396F21" w14:textId="77777777" w:rsidR="007420E0" w:rsidRDefault="007420E0" w:rsidP="00F75672">
            <w:pPr>
              <w:spacing w:after="120" w:line="288" w:lineRule="auto"/>
              <w:rPr>
                <w:bCs/>
                <w:lang w:val="en-AU"/>
              </w:rPr>
            </w:pPr>
            <w:r>
              <w:rPr>
                <w:bCs/>
                <w:lang w:val="en-AU"/>
              </w:rPr>
              <w:t>Timeframe</w:t>
            </w:r>
          </w:p>
        </w:tc>
        <w:tc>
          <w:tcPr>
            <w:tcW w:w="1590" w:type="dxa"/>
          </w:tcPr>
          <w:p w14:paraId="5B693CF2" w14:textId="3347A701" w:rsidR="007420E0" w:rsidRDefault="007420E0" w:rsidP="00F75672">
            <w:pPr>
              <w:spacing w:after="120" w:line="288" w:lineRule="auto"/>
              <w:rPr>
                <w:bCs/>
                <w:lang w:val="en-AU"/>
              </w:rPr>
            </w:pPr>
            <w:r>
              <w:rPr>
                <w:bCs/>
                <w:lang w:val="en-AU"/>
              </w:rPr>
              <w:t>Who</w:t>
            </w:r>
            <w:r w:rsidR="00443B61">
              <w:rPr>
                <w:bCs/>
                <w:lang w:val="en-AU"/>
              </w:rPr>
              <w:t>?</w:t>
            </w:r>
          </w:p>
        </w:tc>
      </w:tr>
      <w:tr w:rsidR="007420E0" w14:paraId="4029593E" w14:textId="77777777" w:rsidTr="00F75672">
        <w:trPr>
          <w:trHeight w:val="417"/>
        </w:trPr>
        <w:tc>
          <w:tcPr>
            <w:tcW w:w="2396" w:type="dxa"/>
          </w:tcPr>
          <w:p w14:paraId="05DE8D61" w14:textId="77777777" w:rsidR="007420E0" w:rsidRDefault="007420E0" w:rsidP="00F75672">
            <w:pPr>
              <w:spacing w:after="120" w:line="288" w:lineRule="auto"/>
              <w:rPr>
                <w:bCs/>
                <w:lang w:val="en-AU"/>
              </w:rPr>
            </w:pPr>
          </w:p>
        </w:tc>
        <w:tc>
          <w:tcPr>
            <w:tcW w:w="3159" w:type="dxa"/>
          </w:tcPr>
          <w:p w14:paraId="45E26754" w14:textId="77777777" w:rsidR="007420E0" w:rsidRDefault="007420E0" w:rsidP="00F75672">
            <w:pPr>
              <w:spacing w:after="120" w:line="288" w:lineRule="auto"/>
              <w:rPr>
                <w:bCs/>
                <w:lang w:val="en-AU"/>
              </w:rPr>
            </w:pPr>
          </w:p>
        </w:tc>
        <w:tc>
          <w:tcPr>
            <w:tcW w:w="1865" w:type="dxa"/>
          </w:tcPr>
          <w:p w14:paraId="19A2D7FC" w14:textId="77777777" w:rsidR="007420E0" w:rsidRDefault="007420E0" w:rsidP="00F75672">
            <w:pPr>
              <w:spacing w:after="120" w:line="288" w:lineRule="auto"/>
              <w:rPr>
                <w:bCs/>
                <w:lang w:val="en-AU"/>
              </w:rPr>
            </w:pPr>
          </w:p>
        </w:tc>
        <w:tc>
          <w:tcPr>
            <w:tcW w:w="1590" w:type="dxa"/>
          </w:tcPr>
          <w:p w14:paraId="1744A98E" w14:textId="77777777" w:rsidR="007420E0" w:rsidRDefault="007420E0" w:rsidP="00F75672">
            <w:pPr>
              <w:spacing w:after="120" w:line="288" w:lineRule="auto"/>
              <w:rPr>
                <w:bCs/>
                <w:lang w:val="en-AU"/>
              </w:rPr>
            </w:pPr>
          </w:p>
        </w:tc>
      </w:tr>
      <w:tr w:rsidR="007420E0" w14:paraId="44BBDB55" w14:textId="77777777" w:rsidTr="00F75672">
        <w:tc>
          <w:tcPr>
            <w:tcW w:w="2396" w:type="dxa"/>
          </w:tcPr>
          <w:p w14:paraId="0D518342" w14:textId="77777777" w:rsidR="007420E0" w:rsidRDefault="007420E0" w:rsidP="00F75672">
            <w:pPr>
              <w:spacing w:after="120" w:line="288" w:lineRule="auto"/>
              <w:rPr>
                <w:bCs/>
                <w:lang w:val="en-AU"/>
              </w:rPr>
            </w:pPr>
          </w:p>
        </w:tc>
        <w:tc>
          <w:tcPr>
            <w:tcW w:w="3159" w:type="dxa"/>
          </w:tcPr>
          <w:p w14:paraId="0B252564" w14:textId="77777777" w:rsidR="007420E0" w:rsidRDefault="007420E0" w:rsidP="00F75672">
            <w:pPr>
              <w:spacing w:after="120" w:line="288" w:lineRule="auto"/>
              <w:rPr>
                <w:bCs/>
                <w:lang w:val="en-AU"/>
              </w:rPr>
            </w:pPr>
          </w:p>
        </w:tc>
        <w:tc>
          <w:tcPr>
            <w:tcW w:w="1865" w:type="dxa"/>
          </w:tcPr>
          <w:p w14:paraId="2B181976" w14:textId="77777777" w:rsidR="007420E0" w:rsidRDefault="007420E0" w:rsidP="00F75672">
            <w:pPr>
              <w:spacing w:after="120" w:line="288" w:lineRule="auto"/>
              <w:rPr>
                <w:bCs/>
                <w:lang w:val="en-AU"/>
              </w:rPr>
            </w:pPr>
          </w:p>
        </w:tc>
        <w:tc>
          <w:tcPr>
            <w:tcW w:w="1590" w:type="dxa"/>
          </w:tcPr>
          <w:p w14:paraId="56959D2E" w14:textId="77777777" w:rsidR="007420E0" w:rsidRDefault="007420E0" w:rsidP="00F75672">
            <w:pPr>
              <w:spacing w:after="120" w:line="288" w:lineRule="auto"/>
              <w:rPr>
                <w:bCs/>
                <w:lang w:val="en-AU"/>
              </w:rPr>
            </w:pPr>
          </w:p>
        </w:tc>
      </w:tr>
      <w:tr w:rsidR="007420E0" w14:paraId="6C50A7BA" w14:textId="77777777" w:rsidTr="00F75672">
        <w:tc>
          <w:tcPr>
            <w:tcW w:w="2396" w:type="dxa"/>
          </w:tcPr>
          <w:p w14:paraId="75DA1BC0" w14:textId="77777777" w:rsidR="007420E0" w:rsidRDefault="007420E0" w:rsidP="00F75672">
            <w:pPr>
              <w:spacing w:after="120" w:line="288" w:lineRule="auto"/>
              <w:rPr>
                <w:bCs/>
                <w:lang w:val="en-AU"/>
              </w:rPr>
            </w:pPr>
          </w:p>
        </w:tc>
        <w:tc>
          <w:tcPr>
            <w:tcW w:w="3159" w:type="dxa"/>
          </w:tcPr>
          <w:p w14:paraId="4B6786B7" w14:textId="77777777" w:rsidR="007420E0" w:rsidRDefault="007420E0" w:rsidP="00F75672">
            <w:pPr>
              <w:spacing w:after="120" w:line="288" w:lineRule="auto"/>
              <w:rPr>
                <w:bCs/>
                <w:lang w:val="en-AU"/>
              </w:rPr>
            </w:pPr>
          </w:p>
        </w:tc>
        <w:tc>
          <w:tcPr>
            <w:tcW w:w="1865" w:type="dxa"/>
          </w:tcPr>
          <w:p w14:paraId="5DA7FEF5" w14:textId="77777777" w:rsidR="007420E0" w:rsidRDefault="007420E0" w:rsidP="00F75672">
            <w:pPr>
              <w:spacing w:after="120" w:line="288" w:lineRule="auto"/>
              <w:rPr>
                <w:bCs/>
                <w:lang w:val="en-AU"/>
              </w:rPr>
            </w:pPr>
          </w:p>
        </w:tc>
        <w:tc>
          <w:tcPr>
            <w:tcW w:w="1590" w:type="dxa"/>
          </w:tcPr>
          <w:p w14:paraId="10ECED1A" w14:textId="77777777" w:rsidR="007420E0" w:rsidRDefault="007420E0" w:rsidP="00F75672">
            <w:pPr>
              <w:spacing w:after="120" w:line="288" w:lineRule="auto"/>
              <w:rPr>
                <w:bCs/>
                <w:lang w:val="en-AU"/>
              </w:rPr>
            </w:pPr>
          </w:p>
        </w:tc>
      </w:tr>
    </w:tbl>
    <w:bookmarkEnd w:id="0"/>
    <w:p w14:paraId="27518454" w14:textId="7063F67E" w:rsidR="007420E0" w:rsidRPr="00CB5D5E" w:rsidRDefault="007420E0" w:rsidP="00CB5D5E">
      <w:pPr>
        <w:keepNext/>
        <w:keepLines/>
        <w:pBdr>
          <w:bottom w:val="single" w:sz="24" w:space="4" w:color="2CD5C4"/>
        </w:pBdr>
        <w:spacing w:before="360"/>
        <w:outlineLvl w:val="0"/>
        <w:rPr>
          <w:b/>
          <w:caps/>
          <w:sz w:val="32"/>
          <w:szCs w:val="32"/>
        </w:rPr>
      </w:pPr>
      <w:r w:rsidRPr="00CB5D5E">
        <w:rPr>
          <w:b/>
          <w:caps/>
          <w:sz w:val="32"/>
          <w:szCs w:val="32"/>
        </w:rPr>
        <w:lastRenderedPageBreak/>
        <w:t>Supervision domains</w:t>
      </w:r>
      <w:r w:rsidR="00443B61" w:rsidRPr="00CB5D5E">
        <w:rPr>
          <w:b/>
          <w:caps/>
          <w:sz w:val="32"/>
          <w:szCs w:val="32"/>
        </w:rPr>
        <w:t xml:space="preserve">        </w:t>
      </w:r>
      <w:r w:rsidRPr="00CB5D5E">
        <w:rPr>
          <w:b/>
          <w:caps/>
          <w:sz w:val="32"/>
          <w:szCs w:val="32"/>
        </w:rPr>
        <w:t xml:space="preserve"> </w:t>
      </w:r>
    </w:p>
    <w:p w14:paraId="7D4E49D4" w14:textId="3E61F96B" w:rsidR="007420E0" w:rsidRDefault="00CB5D5E" w:rsidP="00CB5D5E">
      <w:pPr>
        <w:jc w:val="center"/>
      </w:pPr>
      <w:r>
        <w:rPr>
          <w:b/>
          <w:bCs/>
          <w:noProof/>
        </w:rPr>
        <w:drawing>
          <wp:inline distT="0" distB="0" distL="0" distR="0" wp14:anchorId="017BAA64" wp14:editId="5E4E2AE8">
            <wp:extent cx="4735387" cy="2737808"/>
            <wp:effectExtent l="0" t="0" r="27305" b="24765"/>
            <wp:docPr id="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F733683" w14:textId="77777777" w:rsidR="007420E0" w:rsidRPr="00CB5D5E" w:rsidRDefault="007420E0" w:rsidP="00CB5D5E">
      <w:pPr>
        <w:keepNext/>
        <w:keepLines/>
        <w:pBdr>
          <w:bottom w:val="single" w:sz="24" w:space="4" w:color="2CD5C4"/>
        </w:pBdr>
        <w:spacing w:before="360"/>
        <w:outlineLvl w:val="0"/>
        <w:rPr>
          <w:b/>
          <w:caps/>
          <w:sz w:val="32"/>
          <w:szCs w:val="32"/>
        </w:rPr>
      </w:pPr>
      <w:r w:rsidRPr="00CB5D5E">
        <w:rPr>
          <w:b/>
          <w:caps/>
          <w:sz w:val="32"/>
          <w:szCs w:val="32"/>
        </w:rPr>
        <w:t>reflective prompts</w:t>
      </w:r>
    </w:p>
    <w:tbl>
      <w:tblPr>
        <w:tblStyle w:val="TableGrid"/>
        <w:tblW w:w="0" w:type="auto"/>
        <w:tblLook w:val="04A0" w:firstRow="1" w:lastRow="0" w:firstColumn="1" w:lastColumn="0" w:noHBand="0" w:noVBand="1"/>
      </w:tblPr>
      <w:tblGrid>
        <w:gridCol w:w="4505"/>
        <w:gridCol w:w="4505"/>
      </w:tblGrid>
      <w:tr w:rsidR="00443B61" w:rsidRPr="00443B61" w14:paraId="0E2B095F" w14:textId="77777777" w:rsidTr="00CB5D5E">
        <w:tc>
          <w:tcPr>
            <w:tcW w:w="4505" w:type="dxa"/>
            <w:shd w:val="clear" w:color="auto" w:fill="2CD5C4"/>
          </w:tcPr>
          <w:p w14:paraId="41FF1A07" w14:textId="77777777" w:rsidR="007420E0" w:rsidRPr="00CB5D5E" w:rsidRDefault="007420E0" w:rsidP="00443B61">
            <w:pPr>
              <w:spacing w:before="60" w:after="60"/>
              <w:jc w:val="center"/>
              <w:rPr>
                <w:b/>
                <w:bCs/>
                <w:color w:val="auto"/>
              </w:rPr>
            </w:pPr>
            <w:r w:rsidRPr="00CB5D5E">
              <w:rPr>
                <w:b/>
                <w:bCs/>
                <w:color w:val="auto"/>
              </w:rPr>
              <w:t>Supervisor</w:t>
            </w:r>
          </w:p>
        </w:tc>
        <w:tc>
          <w:tcPr>
            <w:tcW w:w="4505" w:type="dxa"/>
            <w:shd w:val="clear" w:color="auto" w:fill="2CD5C4"/>
          </w:tcPr>
          <w:p w14:paraId="72966198" w14:textId="77777777" w:rsidR="007420E0" w:rsidRPr="00CB5D5E" w:rsidRDefault="007420E0" w:rsidP="00443B61">
            <w:pPr>
              <w:spacing w:before="60" w:after="60"/>
              <w:jc w:val="center"/>
              <w:rPr>
                <w:b/>
                <w:bCs/>
                <w:color w:val="auto"/>
              </w:rPr>
            </w:pPr>
            <w:r w:rsidRPr="00CB5D5E">
              <w:rPr>
                <w:b/>
                <w:bCs/>
                <w:color w:val="auto"/>
              </w:rPr>
              <w:t>Supervisee</w:t>
            </w:r>
          </w:p>
        </w:tc>
      </w:tr>
      <w:tr w:rsidR="00443B61" w:rsidRPr="00443B61" w14:paraId="4259AB22" w14:textId="77777777" w:rsidTr="00F75672">
        <w:tc>
          <w:tcPr>
            <w:tcW w:w="4505" w:type="dxa"/>
          </w:tcPr>
          <w:p w14:paraId="24132C73" w14:textId="77777777" w:rsidR="007420E0" w:rsidRPr="00443B61" w:rsidRDefault="007420E0" w:rsidP="00F75672">
            <w:pPr>
              <w:rPr>
                <w:color w:val="auto"/>
                <w:sz w:val="22"/>
              </w:rPr>
            </w:pPr>
            <w:r w:rsidRPr="00443B61">
              <w:rPr>
                <w:color w:val="auto"/>
                <w:sz w:val="22"/>
              </w:rPr>
              <w:t>What wellness activities are helping you maintain work/life balance?</w:t>
            </w:r>
          </w:p>
          <w:p w14:paraId="0E9CEE54" w14:textId="77777777" w:rsidR="007420E0" w:rsidRPr="00443B61" w:rsidRDefault="007420E0" w:rsidP="00F75672">
            <w:pPr>
              <w:rPr>
                <w:color w:val="auto"/>
                <w:sz w:val="22"/>
              </w:rPr>
            </w:pPr>
            <w:r w:rsidRPr="00443B61">
              <w:rPr>
                <w:color w:val="auto"/>
                <w:sz w:val="22"/>
              </w:rPr>
              <w:t>What are you enjoying and not enjoying about your working life at this time?</w:t>
            </w:r>
          </w:p>
          <w:p w14:paraId="356FC8FC" w14:textId="77777777" w:rsidR="007420E0" w:rsidRPr="00443B61" w:rsidRDefault="007420E0" w:rsidP="00F75672">
            <w:pPr>
              <w:rPr>
                <w:color w:val="auto"/>
                <w:sz w:val="22"/>
              </w:rPr>
            </w:pPr>
            <w:r w:rsidRPr="00443B61">
              <w:rPr>
                <w:color w:val="auto"/>
                <w:sz w:val="22"/>
              </w:rPr>
              <w:t xml:space="preserve">In what ways does the team environment contribute to or hinder your wellbeing? </w:t>
            </w:r>
          </w:p>
          <w:p w14:paraId="1C7E356E" w14:textId="77777777" w:rsidR="007420E0" w:rsidRPr="00443B61" w:rsidRDefault="007420E0" w:rsidP="00F75672">
            <w:pPr>
              <w:rPr>
                <w:color w:val="auto"/>
                <w:sz w:val="22"/>
              </w:rPr>
            </w:pPr>
            <w:r w:rsidRPr="00443B61">
              <w:rPr>
                <w:color w:val="auto"/>
                <w:sz w:val="22"/>
              </w:rPr>
              <w:t>Are there any adjustments that can be made to promote a healthier balance?</w:t>
            </w:r>
          </w:p>
          <w:p w14:paraId="30D4742F" w14:textId="77777777" w:rsidR="007420E0" w:rsidRPr="00443B61" w:rsidRDefault="007420E0" w:rsidP="00F75672">
            <w:pPr>
              <w:rPr>
                <w:color w:val="auto"/>
                <w:sz w:val="22"/>
              </w:rPr>
            </w:pPr>
            <w:r w:rsidRPr="00443B61">
              <w:rPr>
                <w:color w:val="auto"/>
                <w:sz w:val="22"/>
              </w:rPr>
              <w:t>Are there additional resources or support systems that could assist you more?</w:t>
            </w:r>
          </w:p>
          <w:p w14:paraId="617A03E4" w14:textId="6B4EC90A" w:rsidR="007420E0" w:rsidRPr="00443B61" w:rsidRDefault="007420E0" w:rsidP="00F75672">
            <w:pPr>
              <w:rPr>
                <w:color w:val="auto"/>
                <w:sz w:val="22"/>
              </w:rPr>
            </w:pPr>
            <w:r w:rsidRPr="00443B61">
              <w:rPr>
                <w:color w:val="auto"/>
                <w:sz w:val="22"/>
              </w:rPr>
              <w:t>What professional judgements and decisions have been backed by evidence</w:t>
            </w:r>
            <w:r w:rsidR="00443B61" w:rsidRPr="00443B61">
              <w:rPr>
                <w:color w:val="auto"/>
                <w:sz w:val="22"/>
              </w:rPr>
              <w:t>-</w:t>
            </w:r>
            <w:r w:rsidRPr="00443B61">
              <w:rPr>
                <w:color w:val="auto"/>
                <w:sz w:val="22"/>
              </w:rPr>
              <w:t>based practice?</w:t>
            </w:r>
          </w:p>
          <w:p w14:paraId="20F43359" w14:textId="1CD7AF9B" w:rsidR="007420E0" w:rsidRPr="00443B61" w:rsidRDefault="007420E0" w:rsidP="00F75672">
            <w:pPr>
              <w:rPr>
                <w:color w:val="auto"/>
                <w:sz w:val="22"/>
              </w:rPr>
            </w:pPr>
            <w:r w:rsidRPr="00443B61">
              <w:rPr>
                <w:color w:val="auto"/>
                <w:sz w:val="22"/>
              </w:rPr>
              <w:t>When faced with challenges or ethical dilemmas have you been aware of any bias</w:t>
            </w:r>
            <w:r w:rsidR="004638EB">
              <w:rPr>
                <w:color w:val="auto"/>
                <w:sz w:val="22"/>
              </w:rPr>
              <w:t>es</w:t>
            </w:r>
            <w:r w:rsidRPr="00443B61">
              <w:rPr>
                <w:color w:val="auto"/>
                <w:sz w:val="22"/>
              </w:rPr>
              <w:t xml:space="preserve"> or values</w:t>
            </w:r>
            <w:r w:rsidR="004638EB">
              <w:rPr>
                <w:color w:val="auto"/>
                <w:sz w:val="22"/>
              </w:rPr>
              <w:t>-</w:t>
            </w:r>
            <w:r w:rsidRPr="00443B61">
              <w:rPr>
                <w:color w:val="auto"/>
                <w:sz w:val="22"/>
              </w:rPr>
              <w:t>driven responses in your practice?</w:t>
            </w:r>
          </w:p>
        </w:tc>
        <w:tc>
          <w:tcPr>
            <w:tcW w:w="4505" w:type="dxa"/>
          </w:tcPr>
          <w:p w14:paraId="536297ED" w14:textId="77777777" w:rsidR="007420E0" w:rsidRPr="00443B61" w:rsidRDefault="007420E0" w:rsidP="00F75672">
            <w:pPr>
              <w:rPr>
                <w:color w:val="auto"/>
                <w:sz w:val="22"/>
              </w:rPr>
            </w:pPr>
            <w:r w:rsidRPr="00443B61">
              <w:rPr>
                <w:color w:val="auto"/>
                <w:sz w:val="22"/>
              </w:rPr>
              <w:t xml:space="preserve">How can I enhance my skills under your guidance? </w:t>
            </w:r>
          </w:p>
          <w:p w14:paraId="086B3A97" w14:textId="77777777" w:rsidR="007420E0" w:rsidRPr="00443B61" w:rsidRDefault="007420E0" w:rsidP="00F75672">
            <w:pPr>
              <w:rPr>
                <w:color w:val="auto"/>
                <w:sz w:val="22"/>
              </w:rPr>
            </w:pPr>
            <w:r w:rsidRPr="00443B61">
              <w:rPr>
                <w:color w:val="auto"/>
                <w:sz w:val="22"/>
              </w:rPr>
              <w:t>Are there specific training opportunities, workshops, or projects that would align with my professional development goals?</w:t>
            </w:r>
          </w:p>
          <w:p w14:paraId="14B35E04" w14:textId="77777777" w:rsidR="007420E0" w:rsidRPr="00443B61" w:rsidRDefault="007420E0" w:rsidP="00F75672">
            <w:pPr>
              <w:rPr>
                <w:color w:val="auto"/>
                <w:sz w:val="22"/>
              </w:rPr>
            </w:pPr>
            <w:r w:rsidRPr="00443B61">
              <w:rPr>
                <w:color w:val="auto"/>
                <w:sz w:val="22"/>
              </w:rPr>
              <w:t>Are there specific areas where you see potential for growth in my interpersonal skills?</w:t>
            </w:r>
          </w:p>
          <w:p w14:paraId="402A8AE8" w14:textId="77777777" w:rsidR="007420E0" w:rsidRPr="00443B61" w:rsidRDefault="007420E0" w:rsidP="00F75672">
            <w:pPr>
              <w:rPr>
                <w:color w:val="auto"/>
                <w:sz w:val="22"/>
              </w:rPr>
            </w:pPr>
            <w:r w:rsidRPr="00443B61">
              <w:rPr>
                <w:color w:val="auto"/>
                <w:sz w:val="22"/>
              </w:rPr>
              <w:t>How can we collaborate to ensure I am continuously challenged and engaged without feeling overwhelmed?</w:t>
            </w:r>
          </w:p>
          <w:p w14:paraId="3B1FBCC0" w14:textId="77777777" w:rsidR="007420E0" w:rsidRPr="00443B61" w:rsidRDefault="007420E0" w:rsidP="00F75672">
            <w:pPr>
              <w:rPr>
                <w:color w:val="auto"/>
                <w:sz w:val="22"/>
              </w:rPr>
            </w:pPr>
            <w:r w:rsidRPr="00443B61">
              <w:rPr>
                <w:color w:val="auto"/>
                <w:sz w:val="22"/>
              </w:rPr>
              <w:t>How can we work together to build on these strengths and address any identified areas for improvement?</w:t>
            </w:r>
          </w:p>
          <w:p w14:paraId="4B98DCC1" w14:textId="77777777" w:rsidR="007420E0" w:rsidRPr="00443B61" w:rsidRDefault="007420E0" w:rsidP="00F75672">
            <w:pPr>
              <w:rPr>
                <w:color w:val="auto"/>
                <w:sz w:val="22"/>
              </w:rPr>
            </w:pPr>
            <w:r w:rsidRPr="00443B61">
              <w:rPr>
                <w:color w:val="auto"/>
                <w:sz w:val="22"/>
              </w:rPr>
              <w:t>Are there specific ways in which I can support my colleagues or take on additional responsibilities to enhance the overall success of the team?</w:t>
            </w:r>
          </w:p>
        </w:tc>
      </w:tr>
    </w:tbl>
    <w:p w14:paraId="35314BCC" w14:textId="77777777" w:rsidR="001E7F97" w:rsidRDefault="001E7F97" w:rsidP="00B93E99">
      <w:pPr>
        <w:spacing w:before="120" w:after="120" w:line="288" w:lineRule="auto"/>
        <w:rPr>
          <w:lang w:val="en-AU"/>
        </w:rPr>
      </w:pPr>
    </w:p>
    <w:p w14:paraId="690531C6" w14:textId="7F0B506F" w:rsidR="00EA6462" w:rsidRPr="00CB5D5E" w:rsidRDefault="00EA6462" w:rsidP="00EA6462">
      <w:pPr>
        <w:keepNext/>
        <w:keepLines/>
        <w:pBdr>
          <w:bottom w:val="single" w:sz="24" w:space="4" w:color="2CD5C4"/>
        </w:pBdr>
        <w:spacing w:before="360"/>
        <w:outlineLvl w:val="0"/>
        <w:rPr>
          <w:b/>
          <w:caps/>
          <w:sz w:val="32"/>
          <w:szCs w:val="32"/>
        </w:rPr>
      </w:pPr>
      <w:r>
        <w:rPr>
          <w:b/>
          <w:caps/>
          <w:sz w:val="32"/>
          <w:szCs w:val="32"/>
        </w:rPr>
        <w:lastRenderedPageBreak/>
        <w:t>Items for Discussion</w:t>
      </w:r>
    </w:p>
    <w:tbl>
      <w:tblPr>
        <w:tblStyle w:val="TableGrid"/>
        <w:tblW w:w="0" w:type="auto"/>
        <w:tblLook w:val="04A0" w:firstRow="1" w:lastRow="0" w:firstColumn="1" w:lastColumn="0" w:noHBand="0" w:noVBand="1"/>
      </w:tblPr>
      <w:tblGrid>
        <w:gridCol w:w="3003"/>
        <w:gridCol w:w="3003"/>
        <w:gridCol w:w="3004"/>
      </w:tblGrid>
      <w:tr w:rsidR="00EA6462" w14:paraId="79DB8B58" w14:textId="77777777" w:rsidTr="00EA6462">
        <w:tc>
          <w:tcPr>
            <w:tcW w:w="3003" w:type="dxa"/>
            <w:shd w:val="clear" w:color="auto" w:fill="8ED9C7" w:themeFill="accent4" w:themeFillTint="99"/>
          </w:tcPr>
          <w:p w14:paraId="1A34F008" w14:textId="02ADC0BA" w:rsidR="00EA6462" w:rsidRPr="00EA6462" w:rsidRDefault="00EA6462" w:rsidP="00EA6462">
            <w:pPr>
              <w:spacing w:after="120" w:line="288" w:lineRule="auto"/>
              <w:jc w:val="center"/>
              <w:rPr>
                <w:b/>
                <w:color w:val="auto"/>
                <w:lang w:val="en-AU"/>
              </w:rPr>
            </w:pPr>
            <w:r w:rsidRPr="00EA6462">
              <w:rPr>
                <w:b/>
                <w:color w:val="auto"/>
                <w:lang w:val="en-AU"/>
              </w:rPr>
              <w:t>Domains and Agenda Items</w:t>
            </w:r>
          </w:p>
        </w:tc>
        <w:tc>
          <w:tcPr>
            <w:tcW w:w="3003" w:type="dxa"/>
            <w:shd w:val="clear" w:color="auto" w:fill="8ED9C7" w:themeFill="accent4" w:themeFillTint="99"/>
          </w:tcPr>
          <w:p w14:paraId="7BE916C1" w14:textId="453C39EA" w:rsidR="00EA6462" w:rsidRPr="00EA6462" w:rsidRDefault="00EA6462" w:rsidP="00EA6462">
            <w:pPr>
              <w:spacing w:after="120" w:line="288" w:lineRule="auto"/>
              <w:jc w:val="center"/>
              <w:rPr>
                <w:b/>
                <w:color w:val="auto"/>
                <w:lang w:val="en-AU"/>
              </w:rPr>
            </w:pPr>
            <w:r w:rsidRPr="00EA6462">
              <w:rPr>
                <w:b/>
                <w:color w:val="auto"/>
                <w:lang w:val="en-AU"/>
              </w:rPr>
              <w:t>Notes and Discussion Points</w:t>
            </w:r>
          </w:p>
        </w:tc>
        <w:tc>
          <w:tcPr>
            <w:tcW w:w="3004" w:type="dxa"/>
            <w:shd w:val="clear" w:color="auto" w:fill="8ED9C7" w:themeFill="accent4" w:themeFillTint="99"/>
          </w:tcPr>
          <w:p w14:paraId="381ADEA1" w14:textId="051AEA1F" w:rsidR="00EA6462" w:rsidRPr="00EA6462" w:rsidRDefault="00EA6462" w:rsidP="00EA6462">
            <w:pPr>
              <w:spacing w:after="120" w:line="288" w:lineRule="auto"/>
              <w:jc w:val="center"/>
              <w:rPr>
                <w:b/>
                <w:color w:val="auto"/>
                <w:lang w:val="en-AU"/>
              </w:rPr>
            </w:pPr>
            <w:r w:rsidRPr="00EA6462">
              <w:rPr>
                <w:b/>
                <w:color w:val="auto"/>
                <w:lang w:val="en-AU"/>
              </w:rPr>
              <w:t>Strategies/Actions</w:t>
            </w:r>
          </w:p>
        </w:tc>
      </w:tr>
      <w:tr w:rsidR="00EA6462" w14:paraId="2B48239C" w14:textId="77777777" w:rsidTr="00EA6462">
        <w:tc>
          <w:tcPr>
            <w:tcW w:w="3003" w:type="dxa"/>
            <w:shd w:val="clear" w:color="auto" w:fill="8ED9C7" w:themeFill="accent4" w:themeFillTint="99"/>
          </w:tcPr>
          <w:p w14:paraId="25EBA85C" w14:textId="77777777" w:rsidR="00EA6462" w:rsidRDefault="00EA6462" w:rsidP="00B93E99">
            <w:pPr>
              <w:spacing w:after="120" w:line="288" w:lineRule="auto"/>
              <w:rPr>
                <w:lang w:val="en-AU"/>
              </w:rPr>
            </w:pPr>
          </w:p>
          <w:p w14:paraId="767DAC65" w14:textId="1F554959" w:rsidR="00EA6462" w:rsidRDefault="00EA6462" w:rsidP="00B93E99">
            <w:pPr>
              <w:spacing w:after="120" w:line="288" w:lineRule="auto"/>
              <w:rPr>
                <w:lang w:val="en-AU"/>
              </w:rPr>
            </w:pPr>
          </w:p>
        </w:tc>
        <w:tc>
          <w:tcPr>
            <w:tcW w:w="3003" w:type="dxa"/>
          </w:tcPr>
          <w:p w14:paraId="4E4BA197" w14:textId="77777777" w:rsidR="00EA6462" w:rsidRDefault="00EA6462" w:rsidP="00B93E99">
            <w:pPr>
              <w:spacing w:after="120" w:line="288" w:lineRule="auto"/>
              <w:rPr>
                <w:lang w:val="en-AU"/>
              </w:rPr>
            </w:pPr>
          </w:p>
        </w:tc>
        <w:tc>
          <w:tcPr>
            <w:tcW w:w="3004" w:type="dxa"/>
          </w:tcPr>
          <w:p w14:paraId="46830448" w14:textId="77777777" w:rsidR="00EA6462" w:rsidRDefault="00EA6462" w:rsidP="00B93E99">
            <w:pPr>
              <w:spacing w:after="120" w:line="288" w:lineRule="auto"/>
              <w:rPr>
                <w:lang w:val="en-AU"/>
              </w:rPr>
            </w:pPr>
          </w:p>
        </w:tc>
      </w:tr>
      <w:tr w:rsidR="00EA6462" w14:paraId="6299E513" w14:textId="77777777" w:rsidTr="00EA6462">
        <w:tc>
          <w:tcPr>
            <w:tcW w:w="3003" w:type="dxa"/>
            <w:shd w:val="clear" w:color="auto" w:fill="8ED9C7" w:themeFill="accent4" w:themeFillTint="99"/>
          </w:tcPr>
          <w:p w14:paraId="7F728D1D" w14:textId="77777777" w:rsidR="00EA6462" w:rsidRDefault="00EA6462" w:rsidP="00B93E99">
            <w:pPr>
              <w:spacing w:after="120" w:line="288" w:lineRule="auto"/>
              <w:rPr>
                <w:lang w:val="en-AU"/>
              </w:rPr>
            </w:pPr>
          </w:p>
          <w:p w14:paraId="098AEF44" w14:textId="5CA6A0C5" w:rsidR="00EA6462" w:rsidRDefault="00EA6462" w:rsidP="00B93E99">
            <w:pPr>
              <w:spacing w:after="120" w:line="288" w:lineRule="auto"/>
              <w:rPr>
                <w:lang w:val="en-AU"/>
              </w:rPr>
            </w:pPr>
          </w:p>
        </w:tc>
        <w:tc>
          <w:tcPr>
            <w:tcW w:w="3003" w:type="dxa"/>
          </w:tcPr>
          <w:p w14:paraId="3209C425" w14:textId="77777777" w:rsidR="00EA6462" w:rsidRDefault="00EA6462" w:rsidP="00B93E99">
            <w:pPr>
              <w:spacing w:after="120" w:line="288" w:lineRule="auto"/>
              <w:rPr>
                <w:lang w:val="en-AU"/>
              </w:rPr>
            </w:pPr>
          </w:p>
        </w:tc>
        <w:tc>
          <w:tcPr>
            <w:tcW w:w="3004" w:type="dxa"/>
          </w:tcPr>
          <w:p w14:paraId="3BB67B03" w14:textId="77777777" w:rsidR="00EA6462" w:rsidRDefault="00EA6462" w:rsidP="00B93E99">
            <w:pPr>
              <w:spacing w:after="120" w:line="288" w:lineRule="auto"/>
              <w:rPr>
                <w:lang w:val="en-AU"/>
              </w:rPr>
            </w:pPr>
          </w:p>
        </w:tc>
      </w:tr>
      <w:tr w:rsidR="00EA6462" w14:paraId="73872675" w14:textId="77777777" w:rsidTr="00EA6462">
        <w:tc>
          <w:tcPr>
            <w:tcW w:w="3003" w:type="dxa"/>
            <w:shd w:val="clear" w:color="auto" w:fill="8ED9C7" w:themeFill="accent4" w:themeFillTint="99"/>
          </w:tcPr>
          <w:p w14:paraId="59B80F98" w14:textId="77777777" w:rsidR="00EA6462" w:rsidRDefault="00EA6462" w:rsidP="00B93E99">
            <w:pPr>
              <w:spacing w:after="120" w:line="288" w:lineRule="auto"/>
              <w:rPr>
                <w:lang w:val="en-AU"/>
              </w:rPr>
            </w:pPr>
          </w:p>
          <w:p w14:paraId="44F5F294" w14:textId="689C92C9" w:rsidR="00EA6462" w:rsidRDefault="00EA6462" w:rsidP="00B93E99">
            <w:pPr>
              <w:spacing w:after="120" w:line="288" w:lineRule="auto"/>
              <w:rPr>
                <w:lang w:val="en-AU"/>
              </w:rPr>
            </w:pPr>
          </w:p>
        </w:tc>
        <w:tc>
          <w:tcPr>
            <w:tcW w:w="3003" w:type="dxa"/>
          </w:tcPr>
          <w:p w14:paraId="2A67E817" w14:textId="77777777" w:rsidR="00EA6462" w:rsidRDefault="00EA6462" w:rsidP="00B93E99">
            <w:pPr>
              <w:spacing w:after="120" w:line="288" w:lineRule="auto"/>
              <w:rPr>
                <w:lang w:val="en-AU"/>
              </w:rPr>
            </w:pPr>
          </w:p>
        </w:tc>
        <w:tc>
          <w:tcPr>
            <w:tcW w:w="3004" w:type="dxa"/>
          </w:tcPr>
          <w:p w14:paraId="6F3F8967" w14:textId="77777777" w:rsidR="00EA6462" w:rsidRDefault="00EA6462" w:rsidP="00B93E99">
            <w:pPr>
              <w:spacing w:after="120" w:line="288" w:lineRule="auto"/>
              <w:rPr>
                <w:lang w:val="en-AU"/>
              </w:rPr>
            </w:pPr>
          </w:p>
        </w:tc>
      </w:tr>
      <w:tr w:rsidR="00EA6462" w14:paraId="33624710" w14:textId="77777777" w:rsidTr="00EA6462">
        <w:tc>
          <w:tcPr>
            <w:tcW w:w="3003" w:type="dxa"/>
            <w:shd w:val="clear" w:color="auto" w:fill="8ED9C7" w:themeFill="accent4" w:themeFillTint="99"/>
          </w:tcPr>
          <w:p w14:paraId="4A518905" w14:textId="77777777" w:rsidR="00EA6462" w:rsidRDefault="00EA6462" w:rsidP="00B93E99">
            <w:pPr>
              <w:spacing w:after="120" w:line="288" w:lineRule="auto"/>
              <w:rPr>
                <w:lang w:val="en-AU"/>
              </w:rPr>
            </w:pPr>
          </w:p>
          <w:p w14:paraId="22DB4207" w14:textId="053B2D9D" w:rsidR="00EA6462" w:rsidRDefault="00EA6462" w:rsidP="00B93E99">
            <w:pPr>
              <w:spacing w:after="120" w:line="288" w:lineRule="auto"/>
              <w:rPr>
                <w:lang w:val="en-AU"/>
              </w:rPr>
            </w:pPr>
          </w:p>
        </w:tc>
        <w:tc>
          <w:tcPr>
            <w:tcW w:w="3003" w:type="dxa"/>
          </w:tcPr>
          <w:p w14:paraId="5080D332" w14:textId="77777777" w:rsidR="00EA6462" w:rsidRDefault="00EA6462" w:rsidP="00B93E99">
            <w:pPr>
              <w:spacing w:after="120" w:line="288" w:lineRule="auto"/>
              <w:rPr>
                <w:lang w:val="en-AU"/>
              </w:rPr>
            </w:pPr>
          </w:p>
        </w:tc>
        <w:tc>
          <w:tcPr>
            <w:tcW w:w="3004" w:type="dxa"/>
          </w:tcPr>
          <w:p w14:paraId="7932F808" w14:textId="77777777" w:rsidR="00EA6462" w:rsidRDefault="00EA6462" w:rsidP="00B93E99">
            <w:pPr>
              <w:spacing w:after="120" w:line="288" w:lineRule="auto"/>
              <w:rPr>
                <w:lang w:val="en-AU"/>
              </w:rPr>
            </w:pPr>
          </w:p>
        </w:tc>
      </w:tr>
      <w:tr w:rsidR="00EA6462" w14:paraId="4EAAC6D5" w14:textId="77777777" w:rsidTr="00EA6462">
        <w:tc>
          <w:tcPr>
            <w:tcW w:w="3003" w:type="dxa"/>
            <w:shd w:val="clear" w:color="auto" w:fill="8ED9C7" w:themeFill="accent4" w:themeFillTint="99"/>
          </w:tcPr>
          <w:p w14:paraId="39042D0A" w14:textId="77777777" w:rsidR="00EA6462" w:rsidRDefault="00EA6462" w:rsidP="00B93E99">
            <w:pPr>
              <w:spacing w:after="120" w:line="288" w:lineRule="auto"/>
              <w:rPr>
                <w:lang w:val="en-AU"/>
              </w:rPr>
            </w:pPr>
          </w:p>
          <w:p w14:paraId="5C4D09E7" w14:textId="35026C5E" w:rsidR="00EA6462" w:rsidRDefault="00EA6462" w:rsidP="00B93E99">
            <w:pPr>
              <w:spacing w:after="120" w:line="288" w:lineRule="auto"/>
              <w:rPr>
                <w:lang w:val="en-AU"/>
              </w:rPr>
            </w:pPr>
          </w:p>
        </w:tc>
        <w:tc>
          <w:tcPr>
            <w:tcW w:w="3003" w:type="dxa"/>
          </w:tcPr>
          <w:p w14:paraId="1281BBA3" w14:textId="77777777" w:rsidR="00EA6462" w:rsidRDefault="00EA6462" w:rsidP="00B93E99">
            <w:pPr>
              <w:spacing w:after="120" w:line="288" w:lineRule="auto"/>
              <w:rPr>
                <w:lang w:val="en-AU"/>
              </w:rPr>
            </w:pPr>
          </w:p>
        </w:tc>
        <w:tc>
          <w:tcPr>
            <w:tcW w:w="3004" w:type="dxa"/>
          </w:tcPr>
          <w:p w14:paraId="16081217" w14:textId="77777777" w:rsidR="00EA6462" w:rsidRDefault="00EA6462" w:rsidP="00B93E99">
            <w:pPr>
              <w:spacing w:after="120" w:line="288" w:lineRule="auto"/>
              <w:rPr>
                <w:lang w:val="en-AU"/>
              </w:rPr>
            </w:pPr>
          </w:p>
        </w:tc>
      </w:tr>
      <w:tr w:rsidR="00EA6462" w14:paraId="566ED4DF" w14:textId="77777777" w:rsidTr="00EA6462">
        <w:tc>
          <w:tcPr>
            <w:tcW w:w="3003" w:type="dxa"/>
            <w:shd w:val="clear" w:color="auto" w:fill="8ED9C7" w:themeFill="accent4" w:themeFillTint="99"/>
          </w:tcPr>
          <w:p w14:paraId="7931A9FC" w14:textId="77777777" w:rsidR="00EA6462" w:rsidRDefault="00EA6462" w:rsidP="00B93E99">
            <w:pPr>
              <w:spacing w:after="120" w:line="288" w:lineRule="auto"/>
              <w:rPr>
                <w:lang w:val="en-AU"/>
              </w:rPr>
            </w:pPr>
          </w:p>
          <w:p w14:paraId="089AC85A" w14:textId="704098C5" w:rsidR="00EA6462" w:rsidRDefault="00EA6462" w:rsidP="00B93E99">
            <w:pPr>
              <w:spacing w:after="120" w:line="288" w:lineRule="auto"/>
              <w:rPr>
                <w:lang w:val="en-AU"/>
              </w:rPr>
            </w:pPr>
          </w:p>
        </w:tc>
        <w:tc>
          <w:tcPr>
            <w:tcW w:w="3003" w:type="dxa"/>
          </w:tcPr>
          <w:p w14:paraId="3504D88C" w14:textId="77777777" w:rsidR="00EA6462" w:rsidRDefault="00EA6462" w:rsidP="00B93E99">
            <w:pPr>
              <w:spacing w:after="120" w:line="288" w:lineRule="auto"/>
              <w:rPr>
                <w:lang w:val="en-AU"/>
              </w:rPr>
            </w:pPr>
          </w:p>
        </w:tc>
        <w:tc>
          <w:tcPr>
            <w:tcW w:w="3004" w:type="dxa"/>
          </w:tcPr>
          <w:p w14:paraId="15F44103" w14:textId="77777777" w:rsidR="00EA6462" w:rsidRDefault="00EA6462" w:rsidP="00B93E99">
            <w:pPr>
              <w:spacing w:after="120" w:line="288" w:lineRule="auto"/>
              <w:rPr>
                <w:lang w:val="en-AU"/>
              </w:rPr>
            </w:pPr>
          </w:p>
        </w:tc>
      </w:tr>
      <w:tr w:rsidR="00EA6462" w14:paraId="0F33A551" w14:textId="77777777" w:rsidTr="00A459DD">
        <w:tc>
          <w:tcPr>
            <w:tcW w:w="3003" w:type="dxa"/>
            <w:shd w:val="clear" w:color="auto" w:fill="8ED9C7" w:themeFill="accent4" w:themeFillTint="99"/>
          </w:tcPr>
          <w:p w14:paraId="74E96578" w14:textId="4434862B" w:rsidR="00EA6462" w:rsidRPr="00EA6462" w:rsidRDefault="00EA6462" w:rsidP="00B93E99">
            <w:pPr>
              <w:spacing w:after="120" w:line="288" w:lineRule="auto"/>
              <w:rPr>
                <w:b/>
                <w:lang w:val="en-AU"/>
              </w:rPr>
            </w:pPr>
            <w:r w:rsidRPr="00EA6462">
              <w:rPr>
                <w:b/>
                <w:color w:val="auto"/>
                <w:lang w:val="en-AU"/>
              </w:rPr>
              <w:t>Highlights/Achievements</w:t>
            </w:r>
          </w:p>
        </w:tc>
        <w:tc>
          <w:tcPr>
            <w:tcW w:w="6007" w:type="dxa"/>
            <w:gridSpan w:val="2"/>
          </w:tcPr>
          <w:p w14:paraId="6D5DAA5C" w14:textId="77777777" w:rsidR="00EA6462" w:rsidRDefault="00EA6462" w:rsidP="00B93E99">
            <w:pPr>
              <w:spacing w:after="120" w:line="288" w:lineRule="auto"/>
              <w:rPr>
                <w:lang w:val="en-AU"/>
              </w:rPr>
            </w:pPr>
          </w:p>
          <w:p w14:paraId="057FB446" w14:textId="01532276" w:rsidR="00EA6462" w:rsidRDefault="00EA6462" w:rsidP="00B93E99">
            <w:pPr>
              <w:spacing w:after="120" w:line="288" w:lineRule="auto"/>
              <w:rPr>
                <w:lang w:val="en-AU"/>
              </w:rPr>
            </w:pPr>
          </w:p>
        </w:tc>
      </w:tr>
    </w:tbl>
    <w:p w14:paraId="5B606BAA" w14:textId="2589761C" w:rsidR="00EA6462" w:rsidRDefault="00EA6462" w:rsidP="00B93E99">
      <w:pPr>
        <w:spacing w:before="120" w:after="120" w:line="288" w:lineRule="auto"/>
        <w:rPr>
          <w:b/>
          <w:bCs/>
          <w:lang w:val="en-AU"/>
        </w:rPr>
      </w:pPr>
    </w:p>
    <w:p w14:paraId="2584DF86" w14:textId="757FD8DD" w:rsidR="00EA6462" w:rsidRDefault="00EA6462" w:rsidP="00B93E99">
      <w:pPr>
        <w:spacing w:before="120" w:after="120" w:line="288" w:lineRule="auto"/>
        <w:rPr>
          <w:b/>
          <w:bCs/>
          <w:lang w:val="en-AU"/>
        </w:rPr>
      </w:pPr>
      <w:bookmarkStart w:id="1" w:name="_GoBack"/>
      <w:bookmarkEnd w:id="1"/>
    </w:p>
    <w:p w14:paraId="44AF9789" w14:textId="77777777" w:rsidR="00EA6462" w:rsidRDefault="00EA6462" w:rsidP="00B93E99">
      <w:pPr>
        <w:spacing w:before="120" w:after="120" w:line="288" w:lineRule="auto"/>
        <w:rPr>
          <w:b/>
          <w:bCs/>
          <w:lang w:val="en-AU"/>
        </w:rPr>
      </w:pPr>
    </w:p>
    <w:p w14:paraId="0920FA18" w14:textId="6E900129" w:rsidR="001E7F97" w:rsidRPr="00E8138C" w:rsidRDefault="00EA6462" w:rsidP="00B93E99">
      <w:pPr>
        <w:spacing w:before="120" w:after="120" w:line="288" w:lineRule="auto"/>
        <w:rPr>
          <w:b/>
          <w:bCs/>
          <w:lang w:val="en-AU"/>
        </w:rPr>
      </w:pPr>
      <w:r>
        <w:rPr>
          <w:b/>
          <w:bCs/>
          <w:lang w:val="en-AU"/>
        </w:rPr>
        <w:t>S</w:t>
      </w:r>
      <w:r w:rsidR="00E8138C" w:rsidRPr="00E8138C">
        <w:rPr>
          <w:b/>
          <w:bCs/>
          <w:lang w:val="en-AU"/>
        </w:rPr>
        <w:t xml:space="preserve">upervisor </w:t>
      </w:r>
      <w:proofErr w:type="gramStart"/>
      <w:r w:rsidR="00E8138C" w:rsidRPr="00E8138C">
        <w:rPr>
          <w:b/>
          <w:bCs/>
          <w:lang w:val="en-AU"/>
        </w:rPr>
        <w:t>Signature:</w:t>
      </w:r>
      <w:r>
        <w:rPr>
          <w:b/>
          <w:bCs/>
          <w:lang w:val="en-AU"/>
        </w:rPr>
        <w:t>_</w:t>
      </w:r>
      <w:proofErr w:type="gramEnd"/>
      <w:r>
        <w:rPr>
          <w:b/>
          <w:bCs/>
          <w:lang w:val="en-AU"/>
        </w:rPr>
        <w:t xml:space="preserve">________________ </w:t>
      </w:r>
      <w:r w:rsidR="00E8138C" w:rsidRPr="00E8138C">
        <w:rPr>
          <w:b/>
          <w:bCs/>
          <w:lang w:val="en-AU"/>
        </w:rPr>
        <w:t>Supervisee Signature:</w:t>
      </w:r>
      <w:r>
        <w:rPr>
          <w:b/>
          <w:bCs/>
          <w:lang w:val="en-AU"/>
        </w:rPr>
        <w:t xml:space="preserve"> ________________</w:t>
      </w:r>
      <w:r w:rsidR="00E8138C" w:rsidRPr="00E8138C">
        <w:rPr>
          <w:b/>
          <w:bCs/>
          <w:lang w:val="en-AU"/>
        </w:rPr>
        <w:t xml:space="preserve"> Date:</w:t>
      </w:r>
      <w:r>
        <w:rPr>
          <w:b/>
          <w:bCs/>
          <w:lang w:val="en-AU"/>
        </w:rPr>
        <w:t xml:space="preserve"> ________</w:t>
      </w:r>
    </w:p>
    <w:sectPr w:rsidR="001E7F97" w:rsidRPr="00E8138C" w:rsidSect="00CB5D5E">
      <w:headerReference w:type="default" r:id="rId16"/>
      <w:footerReference w:type="even" r:id="rId17"/>
      <w:footerReference w:type="default" r:id="rId18"/>
      <w:headerReference w:type="first" r:id="rId19"/>
      <w:footerReference w:type="first" r:id="rId20"/>
      <w:pgSz w:w="11900" w:h="16840"/>
      <w:pgMar w:top="1440" w:right="1440" w:bottom="1134"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DDC94" w14:textId="77777777" w:rsidR="00FC2E6D" w:rsidRDefault="00FC2E6D" w:rsidP="00FE01E9">
      <w:pPr>
        <w:spacing w:after="0" w:line="240" w:lineRule="auto"/>
      </w:pPr>
      <w:r>
        <w:separator/>
      </w:r>
    </w:p>
  </w:endnote>
  <w:endnote w:type="continuationSeparator" w:id="0">
    <w:p w14:paraId="1C12223E" w14:textId="77777777" w:rsidR="00FC2E6D" w:rsidRDefault="00FC2E6D" w:rsidP="00F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2D4D" w14:textId="77777777" w:rsidR="00AC4A42" w:rsidRDefault="00AC4A42" w:rsidP="006769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5994C" w14:textId="77777777" w:rsidR="00AC4A42" w:rsidRDefault="00AC4A42" w:rsidP="00AC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4C04" w14:textId="77777777" w:rsidR="00676951" w:rsidRDefault="00676951" w:rsidP="00D33B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926">
      <w:rPr>
        <w:rStyle w:val="PageNumber"/>
        <w:noProof/>
      </w:rPr>
      <w:t>2</w:t>
    </w:r>
    <w:r>
      <w:rPr>
        <w:rStyle w:val="PageNumber"/>
      </w:rPr>
      <w:fldChar w:fldCharType="end"/>
    </w:r>
  </w:p>
  <w:p w14:paraId="694FEB8D" w14:textId="526E639B" w:rsidR="00AC4A42" w:rsidRDefault="00CB5D5E" w:rsidP="00AC4A42">
    <w:pPr>
      <w:pStyle w:val="Footer"/>
      <w:ind w:right="360"/>
    </w:pPr>
    <w:r>
      <w:rPr>
        <w:noProof/>
        <w:lang w:eastAsia="en-GB"/>
      </w:rPr>
      <w:drawing>
        <wp:anchor distT="0" distB="0" distL="114300" distR="114300" simplePos="0" relativeHeight="251663360" behindDoc="0" locked="0" layoutInCell="1" allowOverlap="1" wp14:anchorId="6FF02512" wp14:editId="14378227">
          <wp:simplePos x="0" y="0"/>
          <wp:positionH relativeFrom="page">
            <wp:align>left</wp:align>
          </wp:positionH>
          <wp:positionV relativeFrom="page">
            <wp:posOffset>10343515</wp:posOffset>
          </wp:positionV>
          <wp:extent cx="7560000" cy="335352"/>
          <wp:effectExtent l="0" t="0" r="3175"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_WorkplaceWellbeingPolicyTemplate_HeaderArtboard 1 copy 2@2x.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35352"/>
                  </a:xfrm>
                  <a:prstGeom prst="rect">
                    <a:avLst/>
                  </a:prstGeom>
                </pic:spPr>
              </pic:pic>
            </a:graphicData>
          </a:graphic>
          <wp14:sizeRelH relativeFrom="margin">
            <wp14:pctWidth>0</wp14:pctWidth>
          </wp14:sizeRelH>
          <wp14:sizeRelV relativeFrom="margin">
            <wp14:pctHeight>0</wp14:pctHeight>
          </wp14:sizeRelV>
        </wp:anchor>
      </w:drawing>
    </w:r>
    <w:r w:rsidR="00074ADF">
      <w:rPr>
        <w:noProof/>
        <w:lang w:eastAsia="en-GB"/>
      </w:rPr>
      <w:drawing>
        <wp:anchor distT="0" distB="0" distL="114300" distR="114300" simplePos="0" relativeHeight="251657215" behindDoc="1" locked="0" layoutInCell="1" allowOverlap="1" wp14:anchorId="21ECCC44" wp14:editId="55164553">
          <wp:simplePos x="0" y="0"/>
          <wp:positionH relativeFrom="margin">
            <wp:posOffset>-1090930</wp:posOffset>
          </wp:positionH>
          <wp:positionV relativeFrom="margin">
            <wp:posOffset>9683115</wp:posOffset>
          </wp:positionV>
          <wp:extent cx="7753985" cy="150495"/>
          <wp:effectExtent l="0" t="0" r="0" b="190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_WorkplaceWellbeingPolicyTemplate_HeaderArtboard 1 copy 2@2x.png"/>
                  <pic:cNvPicPr/>
                </pic:nvPicPr>
                <pic:blipFill>
                  <a:blip r:embed="rId2">
                    <a:extLst>
                      <a:ext uri="{28A0092B-C50C-407E-A947-70E740481C1C}">
                        <a14:useLocalDpi xmlns:a14="http://schemas.microsoft.com/office/drawing/2010/main" val="0"/>
                      </a:ext>
                    </a:extLst>
                  </a:blip>
                  <a:stretch>
                    <a:fillRect/>
                  </a:stretch>
                </pic:blipFill>
                <pic:spPr>
                  <a:xfrm>
                    <a:off x="0" y="0"/>
                    <a:ext cx="7753985" cy="15049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A95A" w14:textId="18E7ED45" w:rsidR="00676951" w:rsidRDefault="00676951" w:rsidP="00CB5D5E">
    <w:pPr>
      <w:pStyle w:val="Footer"/>
      <w:spacing w:after="0"/>
    </w:pPr>
  </w:p>
  <w:p w14:paraId="25A8B564" w14:textId="14862AF7" w:rsidR="00676951" w:rsidRDefault="00CB5D5E">
    <w:pPr>
      <w:pStyle w:val="Footer"/>
    </w:pPr>
    <w:r>
      <w:rPr>
        <w:noProof/>
        <w:lang w:eastAsia="en-GB"/>
      </w:rPr>
      <w:drawing>
        <wp:anchor distT="0" distB="0" distL="114300" distR="114300" simplePos="0" relativeHeight="251661312" behindDoc="0" locked="0" layoutInCell="1" allowOverlap="1" wp14:anchorId="2759FD36" wp14:editId="2FE881F3">
          <wp:simplePos x="0" y="0"/>
          <wp:positionH relativeFrom="page">
            <wp:align>left</wp:align>
          </wp:positionH>
          <wp:positionV relativeFrom="page">
            <wp:align>bottom</wp:align>
          </wp:positionV>
          <wp:extent cx="7560000" cy="335352"/>
          <wp:effectExtent l="0" t="0" r="3175" b="762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_WorkplaceWellbeingPolicyTemplate_HeaderArtboard 1 copy 2@2x.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353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CC688" w14:textId="77777777" w:rsidR="00FC2E6D" w:rsidRDefault="00FC2E6D" w:rsidP="00FE01E9">
      <w:pPr>
        <w:spacing w:after="0" w:line="240" w:lineRule="auto"/>
      </w:pPr>
      <w:r>
        <w:separator/>
      </w:r>
    </w:p>
  </w:footnote>
  <w:footnote w:type="continuationSeparator" w:id="0">
    <w:p w14:paraId="2F0880B5" w14:textId="77777777" w:rsidR="00FC2E6D" w:rsidRDefault="00FC2E6D" w:rsidP="00FE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B0930" w14:textId="77777777" w:rsidR="00FE01E9" w:rsidRDefault="00074ADF" w:rsidP="00074ADF">
    <w:pPr>
      <w:pStyle w:val="Header"/>
      <w:tabs>
        <w:tab w:val="clear" w:pos="4513"/>
        <w:tab w:val="clear" w:pos="9026"/>
        <w:tab w:val="left" w:pos="5460"/>
      </w:tabs>
    </w:pPr>
    <w:r>
      <w:rPr>
        <w:noProof/>
        <w:lang w:eastAsia="en-GB"/>
      </w:rPr>
      <w:drawing>
        <wp:anchor distT="0" distB="0" distL="114300" distR="114300" simplePos="0" relativeHeight="251660288" behindDoc="0" locked="0" layoutInCell="1" allowOverlap="1" wp14:anchorId="54753CA6" wp14:editId="41D35A27">
          <wp:simplePos x="0" y="0"/>
          <wp:positionH relativeFrom="page">
            <wp:align>left</wp:align>
          </wp:positionH>
          <wp:positionV relativeFrom="page">
            <wp:align>top</wp:align>
          </wp:positionV>
          <wp:extent cx="7697470" cy="91567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_WorkplaceWellbeingPolicyTemplate_HeaderArtboard 1 copy@2x.png"/>
                  <pic:cNvPicPr/>
                </pic:nvPicPr>
                <pic:blipFill>
                  <a:blip r:embed="rId1">
                    <a:extLst>
                      <a:ext uri="{28A0092B-C50C-407E-A947-70E740481C1C}">
                        <a14:useLocalDpi xmlns:a14="http://schemas.microsoft.com/office/drawing/2010/main" val="0"/>
                      </a:ext>
                    </a:extLst>
                  </a:blip>
                  <a:stretch>
                    <a:fillRect/>
                  </a:stretch>
                </pic:blipFill>
                <pic:spPr>
                  <a:xfrm>
                    <a:off x="0" y="0"/>
                    <a:ext cx="7697470" cy="9156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B6EC" w14:textId="3EC219B9" w:rsidR="00074ADF" w:rsidRDefault="00074ADF" w:rsidP="00CB5D5E">
    <w:pPr>
      <w:pStyle w:val="Header"/>
      <w:tabs>
        <w:tab w:val="clear" w:pos="4513"/>
        <w:tab w:val="clear" w:pos="9026"/>
        <w:tab w:val="left" w:pos="2325"/>
      </w:tabs>
    </w:pPr>
    <w:r>
      <w:rPr>
        <w:noProof/>
        <w:lang w:eastAsia="en-GB"/>
      </w:rPr>
      <w:drawing>
        <wp:anchor distT="0" distB="0" distL="114300" distR="114300" simplePos="0" relativeHeight="251659264" behindDoc="1" locked="0" layoutInCell="1" allowOverlap="1" wp14:anchorId="7B16BF95" wp14:editId="42E5E7C1">
          <wp:simplePos x="0" y="0"/>
          <wp:positionH relativeFrom="page">
            <wp:posOffset>0</wp:posOffset>
          </wp:positionH>
          <wp:positionV relativeFrom="paragraph">
            <wp:posOffset>-30480</wp:posOffset>
          </wp:positionV>
          <wp:extent cx="7753888" cy="14757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_WorkplaceWellbeingPolicyTemplate_HeaderArtboard 1.png"/>
                  <pic:cNvPicPr/>
                </pic:nvPicPr>
                <pic:blipFill>
                  <a:blip r:embed="rId1">
                    <a:extLst>
                      <a:ext uri="{28A0092B-C50C-407E-A947-70E740481C1C}">
                        <a14:useLocalDpi xmlns:a14="http://schemas.microsoft.com/office/drawing/2010/main" val="0"/>
                      </a:ext>
                    </a:extLst>
                  </a:blip>
                  <a:stretch>
                    <a:fillRect/>
                  </a:stretch>
                </pic:blipFill>
                <pic:spPr>
                  <a:xfrm>
                    <a:off x="0" y="0"/>
                    <a:ext cx="7753888" cy="1475740"/>
                  </a:xfrm>
                  <a:prstGeom prst="rect">
                    <a:avLst/>
                  </a:prstGeom>
                </pic:spPr>
              </pic:pic>
            </a:graphicData>
          </a:graphic>
          <wp14:sizeRelH relativeFrom="margin">
            <wp14:pctWidth>0</wp14:pctWidth>
          </wp14:sizeRelH>
          <wp14:sizeRelV relativeFrom="margin">
            <wp14:pctHeight>0</wp14:pctHeight>
          </wp14:sizeRelV>
        </wp:anchor>
      </w:drawing>
    </w:r>
    <w:r w:rsidR="00CB5D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7525"/>
    <w:multiLevelType w:val="hybridMultilevel"/>
    <w:tmpl w:val="15640624"/>
    <w:lvl w:ilvl="0" w:tplc="FD5424E0">
      <w:start w:val="1"/>
      <w:numFmt w:val="decimal"/>
      <w:lvlText w:val="%1."/>
      <w:lvlJc w:val="left"/>
      <w:pPr>
        <w:ind w:left="502" w:hanging="360"/>
      </w:pPr>
      <w:rPr>
        <w:rFonts w:hint="default"/>
        <w:b w:val="0"/>
        <w:i w:val="0"/>
        <w:sz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1A420101"/>
    <w:multiLevelType w:val="multilevel"/>
    <w:tmpl w:val="43C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CF3D27"/>
    <w:multiLevelType w:val="hybridMultilevel"/>
    <w:tmpl w:val="A6C66340"/>
    <w:lvl w:ilvl="0" w:tplc="A6709B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474DFA"/>
    <w:multiLevelType w:val="multilevel"/>
    <w:tmpl w:val="4EF2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2E126A"/>
    <w:multiLevelType w:val="hybridMultilevel"/>
    <w:tmpl w:val="5F34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62E2352"/>
    <w:multiLevelType w:val="multilevel"/>
    <w:tmpl w:val="8D3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9"/>
    <w:rsid w:val="0004579B"/>
    <w:rsid w:val="00074ADF"/>
    <w:rsid w:val="000B213E"/>
    <w:rsid w:val="000B6C24"/>
    <w:rsid w:val="001E7F97"/>
    <w:rsid w:val="00372434"/>
    <w:rsid w:val="00421ADE"/>
    <w:rsid w:val="00443B61"/>
    <w:rsid w:val="004638EB"/>
    <w:rsid w:val="004B2926"/>
    <w:rsid w:val="004C2EE9"/>
    <w:rsid w:val="00585C97"/>
    <w:rsid w:val="005879DB"/>
    <w:rsid w:val="00676951"/>
    <w:rsid w:val="006B385A"/>
    <w:rsid w:val="006C3D6C"/>
    <w:rsid w:val="006F0AF7"/>
    <w:rsid w:val="007420E0"/>
    <w:rsid w:val="007907C2"/>
    <w:rsid w:val="008557CE"/>
    <w:rsid w:val="008C7019"/>
    <w:rsid w:val="00941C8F"/>
    <w:rsid w:val="009A59CE"/>
    <w:rsid w:val="00A33A9C"/>
    <w:rsid w:val="00A44BFA"/>
    <w:rsid w:val="00AC1988"/>
    <w:rsid w:val="00AC4A42"/>
    <w:rsid w:val="00B32805"/>
    <w:rsid w:val="00B50D87"/>
    <w:rsid w:val="00B93E99"/>
    <w:rsid w:val="00BA7091"/>
    <w:rsid w:val="00CB5D5E"/>
    <w:rsid w:val="00D41F0E"/>
    <w:rsid w:val="00E8138C"/>
    <w:rsid w:val="00EA6462"/>
    <w:rsid w:val="00F91199"/>
    <w:rsid w:val="00FA3228"/>
    <w:rsid w:val="00FB066C"/>
    <w:rsid w:val="00FC2E5E"/>
    <w:rsid w:val="00FC2E6D"/>
    <w:rsid w:val="00FE0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FE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6951"/>
  </w:style>
  <w:style w:type="paragraph" w:styleId="Heading1">
    <w:name w:val="heading 1"/>
    <w:basedOn w:val="Normal"/>
    <w:next w:val="Normal"/>
    <w:link w:val="Heading1Char"/>
    <w:uiPriority w:val="9"/>
    <w:qFormat/>
    <w:rsid w:val="00676951"/>
    <w:pPr>
      <w:spacing w:before="480" w:after="0"/>
      <w:contextualSpacing/>
      <w:outlineLvl w:val="0"/>
    </w:pPr>
    <w:rPr>
      <w:smallCaps/>
      <w:spacing w:val="5"/>
      <w:sz w:val="28"/>
      <w:szCs w:val="36"/>
    </w:rPr>
  </w:style>
  <w:style w:type="paragraph" w:styleId="Heading2">
    <w:name w:val="heading 2"/>
    <w:basedOn w:val="Normal"/>
    <w:next w:val="Normal"/>
    <w:link w:val="Heading2Char"/>
    <w:uiPriority w:val="9"/>
    <w:unhideWhenUsed/>
    <w:qFormat/>
    <w:rsid w:val="00676951"/>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676951"/>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67695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7695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695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695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7695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7695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E9"/>
    <w:pPr>
      <w:tabs>
        <w:tab w:val="center" w:pos="4513"/>
        <w:tab w:val="right" w:pos="9026"/>
      </w:tabs>
    </w:pPr>
  </w:style>
  <w:style w:type="character" w:customStyle="1" w:styleId="HeaderChar">
    <w:name w:val="Header Char"/>
    <w:basedOn w:val="DefaultParagraphFont"/>
    <w:link w:val="Header"/>
    <w:uiPriority w:val="99"/>
    <w:rsid w:val="00FE01E9"/>
  </w:style>
  <w:style w:type="paragraph" w:styleId="Footer">
    <w:name w:val="footer"/>
    <w:basedOn w:val="Normal"/>
    <w:link w:val="FooterChar"/>
    <w:uiPriority w:val="99"/>
    <w:unhideWhenUsed/>
    <w:rsid w:val="00FE01E9"/>
    <w:pPr>
      <w:tabs>
        <w:tab w:val="center" w:pos="4513"/>
        <w:tab w:val="right" w:pos="9026"/>
      </w:tabs>
    </w:pPr>
  </w:style>
  <w:style w:type="character" w:customStyle="1" w:styleId="FooterChar">
    <w:name w:val="Footer Char"/>
    <w:basedOn w:val="DefaultParagraphFont"/>
    <w:link w:val="Footer"/>
    <w:uiPriority w:val="99"/>
    <w:rsid w:val="00FE01E9"/>
  </w:style>
  <w:style w:type="character" w:customStyle="1" w:styleId="Heading1Char">
    <w:name w:val="Heading 1 Char"/>
    <w:basedOn w:val="DefaultParagraphFont"/>
    <w:link w:val="Heading1"/>
    <w:uiPriority w:val="9"/>
    <w:rsid w:val="00676951"/>
    <w:rPr>
      <w:smallCaps/>
      <w:spacing w:val="5"/>
      <w:sz w:val="28"/>
      <w:szCs w:val="36"/>
    </w:rPr>
  </w:style>
  <w:style w:type="character" w:customStyle="1" w:styleId="Heading2Char">
    <w:name w:val="Heading 2 Char"/>
    <w:basedOn w:val="DefaultParagraphFont"/>
    <w:link w:val="Heading2"/>
    <w:uiPriority w:val="9"/>
    <w:rsid w:val="00676951"/>
    <w:rPr>
      <w:smallCaps/>
      <w:sz w:val="28"/>
      <w:szCs w:val="28"/>
    </w:rPr>
  </w:style>
  <w:style w:type="character" w:customStyle="1" w:styleId="Heading3Char">
    <w:name w:val="Heading 3 Char"/>
    <w:basedOn w:val="DefaultParagraphFont"/>
    <w:link w:val="Heading3"/>
    <w:uiPriority w:val="9"/>
    <w:semiHidden/>
    <w:rsid w:val="00676951"/>
    <w:rPr>
      <w:i/>
      <w:iCs/>
      <w:smallCaps/>
      <w:spacing w:val="5"/>
      <w:sz w:val="26"/>
      <w:szCs w:val="26"/>
    </w:rPr>
  </w:style>
  <w:style w:type="character" w:customStyle="1" w:styleId="Heading4Char">
    <w:name w:val="Heading 4 Char"/>
    <w:basedOn w:val="DefaultParagraphFont"/>
    <w:link w:val="Heading4"/>
    <w:uiPriority w:val="9"/>
    <w:semiHidden/>
    <w:rsid w:val="00676951"/>
    <w:rPr>
      <w:b/>
      <w:bCs/>
      <w:spacing w:val="5"/>
      <w:sz w:val="24"/>
      <w:szCs w:val="24"/>
    </w:rPr>
  </w:style>
  <w:style w:type="character" w:customStyle="1" w:styleId="Heading5Char">
    <w:name w:val="Heading 5 Char"/>
    <w:basedOn w:val="DefaultParagraphFont"/>
    <w:link w:val="Heading5"/>
    <w:uiPriority w:val="9"/>
    <w:semiHidden/>
    <w:rsid w:val="00676951"/>
    <w:rPr>
      <w:i/>
      <w:iCs/>
      <w:sz w:val="24"/>
      <w:szCs w:val="24"/>
    </w:rPr>
  </w:style>
  <w:style w:type="character" w:customStyle="1" w:styleId="Heading6Char">
    <w:name w:val="Heading 6 Char"/>
    <w:basedOn w:val="DefaultParagraphFont"/>
    <w:link w:val="Heading6"/>
    <w:uiPriority w:val="9"/>
    <w:semiHidden/>
    <w:rsid w:val="0067695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695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6951"/>
    <w:rPr>
      <w:b/>
      <w:bCs/>
      <w:color w:val="7F7F7F" w:themeColor="text1" w:themeTint="80"/>
      <w:sz w:val="20"/>
      <w:szCs w:val="20"/>
    </w:rPr>
  </w:style>
  <w:style w:type="character" w:customStyle="1" w:styleId="Heading9Char">
    <w:name w:val="Heading 9 Char"/>
    <w:basedOn w:val="DefaultParagraphFont"/>
    <w:link w:val="Heading9"/>
    <w:uiPriority w:val="9"/>
    <w:semiHidden/>
    <w:rsid w:val="00676951"/>
    <w:rPr>
      <w:b/>
      <w:bCs/>
      <w:i/>
      <w:iCs/>
      <w:color w:val="7F7F7F" w:themeColor="text1" w:themeTint="80"/>
      <w:sz w:val="18"/>
      <w:szCs w:val="18"/>
    </w:rPr>
  </w:style>
  <w:style w:type="paragraph" w:styleId="Caption">
    <w:name w:val="caption"/>
    <w:basedOn w:val="Normal"/>
    <w:next w:val="Normal"/>
    <w:uiPriority w:val="35"/>
    <w:semiHidden/>
    <w:unhideWhenUsed/>
    <w:rsid w:val="00074ADF"/>
    <w:rPr>
      <w:b/>
      <w:bCs/>
      <w:color w:val="4A7B29" w:themeColor="accent2" w:themeShade="BF"/>
      <w:sz w:val="18"/>
      <w:szCs w:val="18"/>
    </w:rPr>
  </w:style>
  <w:style w:type="paragraph" w:styleId="Title">
    <w:name w:val="Title"/>
    <w:basedOn w:val="Normal"/>
    <w:next w:val="Normal"/>
    <w:link w:val="TitleChar"/>
    <w:uiPriority w:val="10"/>
    <w:qFormat/>
    <w:rsid w:val="0067695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76951"/>
    <w:rPr>
      <w:smallCaps/>
      <w:sz w:val="52"/>
      <w:szCs w:val="52"/>
    </w:rPr>
  </w:style>
  <w:style w:type="paragraph" w:styleId="Subtitle">
    <w:name w:val="Subtitle"/>
    <w:basedOn w:val="Normal"/>
    <w:next w:val="Normal"/>
    <w:link w:val="SubtitleChar"/>
    <w:uiPriority w:val="11"/>
    <w:qFormat/>
    <w:rsid w:val="00676951"/>
    <w:rPr>
      <w:i/>
      <w:iCs/>
      <w:smallCaps/>
      <w:spacing w:val="10"/>
      <w:sz w:val="28"/>
      <w:szCs w:val="28"/>
    </w:rPr>
  </w:style>
  <w:style w:type="character" w:customStyle="1" w:styleId="SubtitleChar">
    <w:name w:val="Subtitle Char"/>
    <w:basedOn w:val="DefaultParagraphFont"/>
    <w:link w:val="Subtitle"/>
    <w:uiPriority w:val="11"/>
    <w:rsid w:val="00676951"/>
    <w:rPr>
      <w:i/>
      <w:iCs/>
      <w:smallCaps/>
      <w:spacing w:val="10"/>
      <w:sz w:val="28"/>
      <w:szCs w:val="28"/>
    </w:rPr>
  </w:style>
  <w:style w:type="character" w:styleId="Strong">
    <w:name w:val="Strong"/>
    <w:uiPriority w:val="22"/>
    <w:qFormat/>
    <w:rsid w:val="00676951"/>
    <w:rPr>
      <w:b/>
      <w:bCs/>
    </w:rPr>
  </w:style>
  <w:style w:type="character" w:styleId="Emphasis">
    <w:name w:val="Emphasis"/>
    <w:uiPriority w:val="20"/>
    <w:qFormat/>
    <w:rsid w:val="00676951"/>
    <w:rPr>
      <w:b/>
      <w:bCs/>
      <w:i/>
      <w:iCs/>
      <w:spacing w:val="10"/>
    </w:rPr>
  </w:style>
  <w:style w:type="paragraph" w:styleId="NoSpacing">
    <w:name w:val="No Spacing"/>
    <w:basedOn w:val="Normal"/>
    <w:link w:val="NoSpacingChar"/>
    <w:uiPriority w:val="1"/>
    <w:qFormat/>
    <w:rsid w:val="00676951"/>
    <w:pPr>
      <w:spacing w:after="0" w:line="240" w:lineRule="auto"/>
    </w:pPr>
  </w:style>
  <w:style w:type="paragraph" w:styleId="ListParagraph">
    <w:name w:val="List Paragraph"/>
    <w:basedOn w:val="Normal"/>
    <w:uiPriority w:val="34"/>
    <w:qFormat/>
    <w:rsid w:val="00676951"/>
    <w:pPr>
      <w:ind w:left="720"/>
      <w:contextualSpacing/>
    </w:pPr>
  </w:style>
  <w:style w:type="paragraph" w:styleId="Quote">
    <w:name w:val="Quote"/>
    <w:basedOn w:val="Normal"/>
    <w:next w:val="Normal"/>
    <w:link w:val="QuoteChar"/>
    <w:uiPriority w:val="29"/>
    <w:qFormat/>
    <w:rsid w:val="00676951"/>
    <w:rPr>
      <w:i/>
      <w:iCs/>
    </w:rPr>
  </w:style>
  <w:style w:type="character" w:customStyle="1" w:styleId="QuoteChar">
    <w:name w:val="Quote Char"/>
    <w:basedOn w:val="DefaultParagraphFont"/>
    <w:link w:val="Quote"/>
    <w:uiPriority w:val="29"/>
    <w:rsid w:val="00676951"/>
    <w:rPr>
      <w:i/>
      <w:iCs/>
    </w:rPr>
  </w:style>
  <w:style w:type="paragraph" w:styleId="IntenseQuote">
    <w:name w:val="Intense Quote"/>
    <w:basedOn w:val="Normal"/>
    <w:next w:val="Normal"/>
    <w:link w:val="IntenseQuoteChar"/>
    <w:uiPriority w:val="30"/>
    <w:qFormat/>
    <w:rsid w:val="0067695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76951"/>
    <w:rPr>
      <w:i/>
      <w:iCs/>
    </w:rPr>
  </w:style>
  <w:style w:type="character" w:styleId="SubtleEmphasis">
    <w:name w:val="Subtle Emphasis"/>
    <w:uiPriority w:val="19"/>
    <w:qFormat/>
    <w:rsid w:val="00676951"/>
    <w:rPr>
      <w:i/>
      <w:iCs/>
    </w:rPr>
  </w:style>
  <w:style w:type="character" w:styleId="IntenseEmphasis">
    <w:name w:val="Intense Emphasis"/>
    <w:uiPriority w:val="21"/>
    <w:qFormat/>
    <w:rsid w:val="00676951"/>
    <w:rPr>
      <w:b/>
      <w:bCs/>
      <w:i/>
      <w:iCs/>
    </w:rPr>
  </w:style>
  <w:style w:type="character" w:styleId="SubtleReference">
    <w:name w:val="Subtle Reference"/>
    <w:basedOn w:val="DefaultParagraphFont"/>
    <w:uiPriority w:val="31"/>
    <w:qFormat/>
    <w:rsid w:val="00676951"/>
    <w:rPr>
      <w:smallCaps/>
    </w:rPr>
  </w:style>
  <w:style w:type="character" w:styleId="IntenseReference">
    <w:name w:val="Intense Reference"/>
    <w:uiPriority w:val="32"/>
    <w:qFormat/>
    <w:rsid w:val="00676951"/>
    <w:rPr>
      <w:b/>
      <w:bCs/>
      <w:smallCaps/>
    </w:rPr>
  </w:style>
  <w:style w:type="character" w:styleId="BookTitle">
    <w:name w:val="Book Title"/>
    <w:basedOn w:val="DefaultParagraphFont"/>
    <w:uiPriority w:val="33"/>
    <w:qFormat/>
    <w:rsid w:val="00676951"/>
    <w:rPr>
      <w:i/>
      <w:iCs/>
      <w:smallCaps/>
      <w:spacing w:val="5"/>
    </w:rPr>
  </w:style>
  <w:style w:type="paragraph" w:styleId="TOCHeading">
    <w:name w:val="TOC Heading"/>
    <w:basedOn w:val="Heading1"/>
    <w:next w:val="Normal"/>
    <w:uiPriority w:val="39"/>
    <w:semiHidden/>
    <w:unhideWhenUsed/>
    <w:qFormat/>
    <w:rsid w:val="00676951"/>
    <w:pPr>
      <w:outlineLvl w:val="9"/>
    </w:pPr>
  </w:style>
  <w:style w:type="character" w:customStyle="1" w:styleId="NoSpacingChar">
    <w:name w:val="No Spacing Char"/>
    <w:basedOn w:val="DefaultParagraphFont"/>
    <w:link w:val="NoSpacing"/>
    <w:uiPriority w:val="1"/>
    <w:rsid w:val="00074ADF"/>
  </w:style>
  <w:style w:type="paragraph" w:customStyle="1" w:styleId="PersonalName">
    <w:name w:val="Personal Name"/>
    <w:basedOn w:val="Title"/>
    <w:rsid w:val="00074ADF"/>
    <w:rPr>
      <w:b/>
      <w:caps/>
      <w:color w:val="000000"/>
      <w:sz w:val="28"/>
      <w:szCs w:val="28"/>
    </w:rPr>
  </w:style>
  <w:style w:type="character" w:styleId="PageNumber">
    <w:name w:val="page number"/>
    <w:basedOn w:val="DefaultParagraphFont"/>
    <w:uiPriority w:val="99"/>
    <w:semiHidden/>
    <w:unhideWhenUsed/>
    <w:rsid w:val="00AC4A42"/>
  </w:style>
  <w:style w:type="table" w:styleId="TableGrid">
    <w:name w:val="Table Grid"/>
    <w:basedOn w:val="TableNormal"/>
    <w:uiPriority w:val="39"/>
    <w:rsid w:val="008557CE"/>
    <w:pPr>
      <w:spacing w:before="120" w:after="0" w:line="240" w:lineRule="auto"/>
    </w:pPr>
    <w:rPr>
      <w:rFonts w:asciiTheme="minorHAnsi" w:eastAsiaTheme="minorHAnsi" w:hAnsiTheme="minorHAnsi" w:cstheme="minorBidi"/>
      <w:color w:val="595959" w:themeColor="text1" w:themeTint="A6"/>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20E0"/>
    <w:rPr>
      <w:color w:val="0000FF"/>
      <w:u w:val="single"/>
    </w:rPr>
  </w:style>
  <w:style w:type="character" w:styleId="UnresolvedMention">
    <w:name w:val="Unresolved Mention"/>
    <w:basedOn w:val="DefaultParagraphFont"/>
    <w:uiPriority w:val="99"/>
    <w:rsid w:val="00941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hyperlink" Target="https://www.beyondblue.org.au/mental-health/check-your-mental-health/check-in"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D855EF-8560-43D4-A4A3-DBDA2976FA39}"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AU"/>
        </a:p>
      </dgm:t>
    </dgm:pt>
    <dgm:pt modelId="{BC898C9C-B899-491A-8956-391767CA9B0A}">
      <dgm:prSet phldrT="[Text]"/>
      <dgm:spPr>
        <a:xfrm>
          <a:off x="1779494" y="1026678"/>
          <a:ext cx="1176397" cy="684452"/>
        </a:xfrm>
        <a:prstGeom prst="roundRect">
          <a:avLst/>
        </a:prstGeom>
        <a:solidFill>
          <a:srgbClr val="2CD5C4"/>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AU">
              <a:solidFill>
                <a:sysClr val="windowText" lastClr="000000">
                  <a:hueOff val="0"/>
                  <a:satOff val="0"/>
                  <a:lumOff val="0"/>
                  <a:alphaOff val="0"/>
                </a:sysClr>
              </a:solidFill>
              <a:latin typeface="Calibri" panose="020F0502020204030204"/>
              <a:ea typeface="+mn-ea"/>
              <a:cs typeface="+mn-cs"/>
            </a:rPr>
            <a:t>Supervision</a:t>
          </a:r>
        </a:p>
      </dgm:t>
    </dgm:pt>
    <dgm:pt modelId="{6323265C-1985-4F2B-927F-0A87C31917C6}" type="parTrans" cxnId="{CEEAEF2F-FA09-4A4E-844F-7EDF5AA02A5F}">
      <dgm:prSet/>
      <dgm:spPr/>
      <dgm:t>
        <a:bodyPr/>
        <a:lstStyle/>
        <a:p>
          <a:pPr algn="ctr"/>
          <a:endParaRPr lang="en-AU"/>
        </a:p>
      </dgm:t>
    </dgm:pt>
    <dgm:pt modelId="{D41D52C8-5E92-4842-9891-46433914B134}" type="sibTrans" cxnId="{CEEAEF2F-FA09-4A4E-844F-7EDF5AA02A5F}">
      <dgm:prSet/>
      <dgm:spPr/>
      <dgm:t>
        <a:bodyPr/>
        <a:lstStyle/>
        <a:p>
          <a:pPr algn="ctr"/>
          <a:endParaRPr lang="en-AU"/>
        </a:p>
      </dgm:t>
    </dgm:pt>
    <dgm:pt modelId="{2B60C46B-263B-4139-9EB8-219C64C0CB27}">
      <dgm:prSet phldrT="[Text]" custT="1"/>
      <dgm:spPr>
        <a:xfrm>
          <a:off x="2372547" y="20492"/>
          <a:ext cx="2357985" cy="1327919"/>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en-AU" sz="1200" b="1">
            <a:solidFill>
              <a:sysClr val="window" lastClr="FFFFFF"/>
            </a:solidFill>
            <a:latin typeface="Calibri" panose="020F0502020204030204"/>
            <a:ea typeface="+mn-ea"/>
            <a:cs typeface="+mn-cs"/>
          </a:endParaRPr>
        </a:p>
        <a:p>
          <a:pPr algn="ctr">
            <a:buNone/>
          </a:pPr>
          <a:r>
            <a:rPr lang="en-AU" sz="1200" b="1">
              <a:solidFill>
                <a:sysClr val="window" lastClr="FFFFFF"/>
              </a:solidFill>
              <a:latin typeface="Calibri" panose="020F0502020204030204"/>
              <a:ea typeface="+mn-ea"/>
              <a:cs typeface="+mn-cs"/>
            </a:rPr>
            <a:t>Organisational</a:t>
          </a:r>
        </a:p>
        <a:p>
          <a:pPr algn="ctr">
            <a:buNone/>
          </a:pPr>
          <a:r>
            <a:rPr lang="en-AU" sz="1200">
              <a:solidFill>
                <a:sysClr val="window" lastClr="FFFFFF"/>
              </a:solidFill>
              <a:latin typeface="Calibri" panose="020F0502020204030204"/>
              <a:ea typeface="+mn-ea"/>
              <a:cs typeface="+mn-cs"/>
            </a:rPr>
            <a:t>Performance reviews, tasks, administration, reports, case notes, KPIs, WHS, team dynamics, morale</a:t>
          </a:r>
        </a:p>
      </dgm:t>
    </dgm:pt>
    <dgm:pt modelId="{78AA1125-55F0-4AEF-B79F-00AA3CB76A29}" type="parTrans" cxnId="{3C233B65-9D6F-4E9E-8F72-4178A6F09AD7}">
      <dgm:prSet/>
      <dgm:spPr/>
      <dgm:t>
        <a:bodyPr/>
        <a:lstStyle/>
        <a:p>
          <a:pPr algn="ctr"/>
          <a:endParaRPr lang="en-AU"/>
        </a:p>
      </dgm:t>
    </dgm:pt>
    <dgm:pt modelId="{3A783C1E-3F82-4D5A-A279-A0D125AE6CCC}" type="sibTrans" cxnId="{3C233B65-9D6F-4E9E-8F72-4178A6F09AD7}">
      <dgm:prSet/>
      <dgm:spPr/>
      <dgm:t>
        <a:bodyPr/>
        <a:lstStyle/>
        <a:p>
          <a:pPr algn="ctr"/>
          <a:endParaRPr lang="en-AU"/>
        </a:p>
      </dgm:t>
    </dgm:pt>
    <dgm:pt modelId="{6882FA5D-1DE4-4CE0-94CE-356866EBB3F6}">
      <dgm:prSet phldrT="[Text]" custT="1"/>
      <dgm:spPr>
        <a:xfrm rot="10800000">
          <a:off x="0" y="1368904"/>
          <a:ext cx="2367693" cy="1368904"/>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AU" sz="1200" b="1">
              <a:solidFill>
                <a:sysClr val="window" lastClr="FFFFFF"/>
              </a:solidFill>
              <a:latin typeface="Calibri" panose="020F0502020204030204"/>
              <a:ea typeface="+mn-ea"/>
              <a:cs typeface="+mn-cs"/>
            </a:rPr>
            <a:t>Professional Development</a:t>
          </a:r>
        </a:p>
        <a:p>
          <a:pPr algn="ctr">
            <a:buNone/>
          </a:pPr>
          <a:r>
            <a:rPr lang="en-AU" sz="1200">
              <a:solidFill>
                <a:sysClr val="window" lastClr="FFFFFF"/>
              </a:solidFill>
              <a:latin typeface="Calibri" panose="020F0502020204030204"/>
              <a:ea typeface="+mn-ea"/>
              <a:cs typeface="+mn-cs"/>
            </a:rPr>
            <a:t>Critical reflection, values/beliefs, ethical dillemas, triggers, practice framework, training, succession planning, career development</a:t>
          </a:r>
        </a:p>
        <a:p>
          <a:pPr algn="ctr">
            <a:buNone/>
          </a:pPr>
          <a:endParaRPr lang="en-AU" sz="1400">
            <a:solidFill>
              <a:sysClr val="window" lastClr="FFFFFF"/>
            </a:solidFill>
            <a:latin typeface="Calibri" panose="020F0502020204030204"/>
            <a:ea typeface="+mn-ea"/>
            <a:cs typeface="+mn-cs"/>
          </a:endParaRPr>
        </a:p>
      </dgm:t>
    </dgm:pt>
    <dgm:pt modelId="{8BCE8B88-8996-4D9C-BE85-AF4E60098417}" type="parTrans" cxnId="{CF49A795-DD44-4286-88A5-A64662C433A1}">
      <dgm:prSet/>
      <dgm:spPr/>
      <dgm:t>
        <a:bodyPr/>
        <a:lstStyle/>
        <a:p>
          <a:pPr algn="ctr"/>
          <a:endParaRPr lang="en-AU"/>
        </a:p>
      </dgm:t>
    </dgm:pt>
    <dgm:pt modelId="{37E0BCCF-6F82-44CC-B811-DEB6D5D06DB6}" type="sibTrans" cxnId="{CF49A795-DD44-4286-88A5-A64662C433A1}">
      <dgm:prSet/>
      <dgm:spPr/>
      <dgm:t>
        <a:bodyPr/>
        <a:lstStyle/>
        <a:p>
          <a:pPr algn="ctr"/>
          <a:endParaRPr lang="en-AU"/>
        </a:p>
      </dgm:t>
    </dgm:pt>
    <dgm:pt modelId="{C7BC265F-4D6D-47ED-8372-478B0A11FD31}">
      <dgm:prSet phldrT="[Text]" custT="1"/>
      <dgm:spPr>
        <a:xfrm rot="5400000">
          <a:off x="2867088" y="869509"/>
          <a:ext cx="1368904" cy="2367693"/>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AU" sz="1200" b="1">
              <a:solidFill>
                <a:sysClr val="window" lastClr="FFFFFF"/>
              </a:solidFill>
              <a:latin typeface="Calibri" panose="020F0502020204030204"/>
              <a:ea typeface="+mn-ea"/>
              <a:cs typeface="+mn-cs"/>
            </a:rPr>
            <a:t>Practice</a:t>
          </a:r>
        </a:p>
        <a:p>
          <a:pPr algn="ctr">
            <a:buNone/>
          </a:pPr>
          <a:r>
            <a:rPr lang="en-AU" sz="1200">
              <a:solidFill>
                <a:sysClr val="window" lastClr="FFFFFF"/>
              </a:solidFill>
              <a:latin typeface="Calibri" panose="020F0502020204030204"/>
              <a:ea typeface="+mn-ea"/>
              <a:cs typeface="+mn-cs"/>
            </a:rPr>
            <a:t>Skills/strategies, case reviews, workload, practice approaches, policy and processes, practical supports, ideas for practice</a:t>
          </a:r>
        </a:p>
        <a:p>
          <a:pPr algn="ctr">
            <a:buNone/>
          </a:pPr>
          <a:endParaRPr lang="en-AU" sz="1200">
            <a:solidFill>
              <a:sysClr val="window" lastClr="FFFFFF"/>
            </a:solidFill>
            <a:latin typeface="Calibri" panose="020F0502020204030204"/>
            <a:ea typeface="+mn-ea"/>
            <a:cs typeface="+mn-cs"/>
          </a:endParaRPr>
        </a:p>
      </dgm:t>
    </dgm:pt>
    <dgm:pt modelId="{BEB46545-81B2-447A-87CD-4AFAD3EF2B4C}" type="parTrans" cxnId="{B4916179-117E-4B8F-85C2-C0A379167413}">
      <dgm:prSet/>
      <dgm:spPr/>
      <dgm:t>
        <a:bodyPr/>
        <a:lstStyle/>
        <a:p>
          <a:pPr algn="ctr"/>
          <a:endParaRPr lang="en-AU"/>
        </a:p>
      </dgm:t>
    </dgm:pt>
    <dgm:pt modelId="{1C6C31FD-FC07-45A5-BF83-A2CDBFCE9908}" type="sibTrans" cxnId="{B4916179-117E-4B8F-85C2-C0A379167413}">
      <dgm:prSet/>
      <dgm:spPr/>
      <dgm:t>
        <a:bodyPr/>
        <a:lstStyle/>
        <a:p>
          <a:pPr algn="ctr"/>
          <a:endParaRPr lang="en-AU"/>
        </a:p>
      </dgm:t>
    </dgm:pt>
    <dgm:pt modelId="{52216BA1-DAA2-4A10-88FD-81F0C2E5FAE3}">
      <dgm:prSet phldrT="[Text]" custT="1"/>
      <dgm:spPr>
        <a:xfrm rot="16200000">
          <a:off x="499394" y="-499394"/>
          <a:ext cx="1368904" cy="2367693"/>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AU" sz="1200" b="1">
              <a:solidFill>
                <a:sysClr val="window" lastClr="FFFFFF"/>
              </a:solidFill>
              <a:latin typeface="Calibri" panose="020F0502020204030204"/>
              <a:ea typeface="+mn-ea"/>
              <a:cs typeface="+mn-cs"/>
            </a:rPr>
            <a:t>Wellbeing</a:t>
          </a:r>
        </a:p>
        <a:p>
          <a:pPr algn="ctr">
            <a:buNone/>
          </a:pPr>
          <a:r>
            <a:rPr lang="en-AU" sz="1200">
              <a:solidFill>
                <a:sysClr val="window" lastClr="FFFFFF"/>
              </a:solidFill>
              <a:latin typeface="Calibri" panose="020F0502020204030204"/>
              <a:ea typeface="+mn-ea"/>
              <a:cs typeface="+mn-cs"/>
            </a:rPr>
            <a:t>Health and wellbeing welfare check, self care practices, </a:t>
          </a:r>
          <a:br>
            <a:rPr lang="en-AU" sz="1200">
              <a:solidFill>
                <a:sysClr val="window" lastClr="FFFFFF"/>
              </a:solidFill>
              <a:latin typeface="Calibri" panose="020F0502020204030204"/>
              <a:ea typeface="+mn-ea"/>
              <a:cs typeface="+mn-cs"/>
            </a:rPr>
          </a:br>
          <a:r>
            <a:rPr lang="en-AU" sz="1200">
              <a:solidFill>
                <a:sysClr val="window" lastClr="FFFFFF"/>
              </a:solidFill>
              <a:latin typeface="Calibri" panose="020F0502020204030204"/>
              <a:ea typeface="+mn-ea"/>
              <a:cs typeface="+mn-cs"/>
            </a:rPr>
            <a:t>work/life balance, wellness needs</a:t>
          </a:r>
        </a:p>
      </dgm:t>
    </dgm:pt>
    <dgm:pt modelId="{839C2EF3-9A0A-4421-9ACD-DF278548D915}" type="sibTrans" cxnId="{6D9AD01D-1AC6-43B7-8711-29E6F3C793E1}">
      <dgm:prSet/>
      <dgm:spPr/>
      <dgm:t>
        <a:bodyPr/>
        <a:lstStyle/>
        <a:p>
          <a:pPr algn="ctr"/>
          <a:endParaRPr lang="en-AU"/>
        </a:p>
      </dgm:t>
    </dgm:pt>
    <dgm:pt modelId="{64C6A140-61C7-456A-8AC5-7AD8A2D10263}" type="parTrans" cxnId="{6D9AD01D-1AC6-43B7-8711-29E6F3C793E1}">
      <dgm:prSet/>
      <dgm:spPr/>
      <dgm:t>
        <a:bodyPr/>
        <a:lstStyle/>
        <a:p>
          <a:pPr algn="ctr"/>
          <a:endParaRPr lang="en-AU"/>
        </a:p>
      </dgm:t>
    </dgm:pt>
    <dgm:pt modelId="{04BC6F7E-53D7-4F5A-B714-8EAB0ECEBA54}" type="pres">
      <dgm:prSet presAssocID="{2AD855EF-8560-43D4-A4A3-DBDA2976FA39}" presName="diagram" presStyleCnt="0">
        <dgm:presLayoutVars>
          <dgm:chMax val="1"/>
          <dgm:dir/>
          <dgm:animLvl val="ctr"/>
          <dgm:resizeHandles val="exact"/>
        </dgm:presLayoutVars>
      </dgm:prSet>
      <dgm:spPr/>
    </dgm:pt>
    <dgm:pt modelId="{706734D3-F3C0-4D40-88C0-2B89EA752931}" type="pres">
      <dgm:prSet presAssocID="{2AD855EF-8560-43D4-A4A3-DBDA2976FA39}" presName="matrix" presStyleCnt="0"/>
      <dgm:spPr/>
    </dgm:pt>
    <dgm:pt modelId="{5824E6D9-33B4-4913-B387-59B22424770E}" type="pres">
      <dgm:prSet presAssocID="{2AD855EF-8560-43D4-A4A3-DBDA2976FA39}" presName="tile1" presStyleLbl="node1" presStyleIdx="0" presStyleCnt="4"/>
      <dgm:spPr/>
    </dgm:pt>
    <dgm:pt modelId="{2298825F-6C5C-4DCE-923F-BDA9211AED02}" type="pres">
      <dgm:prSet presAssocID="{2AD855EF-8560-43D4-A4A3-DBDA2976FA39}" presName="tile1text" presStyleLbl="node1" presStyleIdx="0" presStyleCnt="4">
        <dgm:presLayoutVars>
          <dgm:chMax val="0"/>
          <dgm:chPref val="0"/>
          <dgm:bulletEnabled val="1"/>
        </dgm:presLayoutVars>
      </dgm:prSet>
      <dgm:spPr/>
    </dgm:pt>
    <dgm:pt modelId="{4672555F-E5E1-4876-86CA-4C90975886FE}" type="pres">
      <dgm:prSet presAssocID="{2AD855EF-8560-43D4-A4A3-DBDA2976FA39}" presName="tile2" presStyleLbl="node1" presStyleIdx="1" presStyleCnt="4" custScaleX="99590" custScaleY="99934"/>
      <dgm:spPr/>
    </dgm:pt>
    <dgm:pt modelId="{70C36033-BB37-453E-BE89-DEDD28E74733}" type="pres">
      <dgm:prSet presAssocID="{2AD855EF-8560-43D4-A4A3-DBDA2976FA39}" presName="tile2text" presStyleLbl="node1" presStyleIdx="1" presStyleCnt="4">
        <dgm:presLayoutVars>
          <dgm:chMax val="0"/>
          <dgm:chPref val="0"/>
          <dgm:bulletEnabled val="1"/>
        </dgm:presLayoutVars>
      </dgm:prSet>
      <dgm:spPr/>
    </dgm:pt>
    <dgm:pt modelId="{82D48FD8-8F13-41E4-B6A3-AF44256FACA1}" type="pres">
      <dgm:prSet presAssocID="{2AD855EF-8560-43D4-A4A3-DBDA2976FA39}" presName="tile3" presStyleLbl="node1" presStyleIdx="2" presStyleCnt="4"/>
      <dgm:spPr/>
    </dgm:pt>
    <dgm:pt modelId="{BADA6F82-3AC3-4089-9B56-818C536B5ED8}" type="pres">
      <dgm:prSet presAssocID="{2AD855EF-8560-43D4-A4A3-DBDA2976FA39}" presName="tile3text" presStyleLbl="node1" presStyleIdx="2" presStyleCnt="4">
        <dgm:presLayoutVars>
          <dgm:chMax val="0"/>
          <dgm:chPref val="0"/>
          <dgm:bulletEnabled val="1"/>
        </dgm:presLayoutVars>
      </dgm:prSet>
      <dgm:spPr/>
    </dgm:pt>
    <dgm:pt modelId="{C5CF1BA5-D187-437E-B43F-78ED147A3150}" type="pres">
      <dgm:prSet presAssocID="{2AD855EF-8560-43D4-A4A3-DBDA2976FA39}" presName="tile4" presStyleLbl="node1" presStyleIdx="3" presStyleCnt="4"/>
      <dgm:spPr/>
    </dgm:pt>
    <dgm:pt modelId="{03CFF37C-D0B9-4952-B147-F8571507E166}" type="pres">
      <dgm:prSet presAssocID="{2AD855EF-8560-43D4-A4A3-DBDA2976FA39}" presName="tile4text" presStyleLbl="node1" presStyleIdx="3" presStyleCnt="4">
        <dgm:presLayoutVars>
          <dgm:chMax val="0"/>
          <dgm:chPref val="0"/>
          <dgm:bulletEnabled val="1"/>
        </dgm:presLayoutVars>
      </dgm:prSet>
      <dgm:spPr/>
    </dgm:pt>
    <dgm:pt modelId="{6818DD5C-8B85-4F77-BFA8-A016D2A4141E}" type="pres">
      <dgm:prSet presAssocID="{2AD855EF-8560-43D4-A4A3-DBDA2976FA39}" presName="centerTile" presStyleLbl="fgShp" presStyleIdx="0" presStyleCnt="1" custScaleX="82809" custScaleY="78895">
        <dgm:presLayoutVars>
          <dgm:chMax val="0"/>
          <dgm:chPref val="0"/>
        </dgm:presLayoutVars>
      </dgm:prSet>
      <dgm:spPr/>
    </dgm:pt>
  </dgm:ptLst>
  <dgm:cxnLst>
    <dgm:cxn modelId="{EDFCC705-8C31-4308-B6E3-A790A2A10617}" type="presOf" srcId="{C7BC265F-4D6D-47ED-8372-478B0A11FD31}" destId="{03CFF37C-D0B9-4952-B147-F8571507E166}" srcOrd="1" destOrd="0" presId="urn:microsoft.com/office/officeart/2005/8/layout/matrix1"/>
    <dgm:cxn modelId="{6D9AD01D-1AC6-43B7-8711-29E6F3C793E1}" srcId="{BC898C9C-B899-491A-8956-391767CA9B0A}" destId="{52216BA1-DAA2-4A10-88FD-81F0C2E5FAE3}" srcOrd="0" destOrd="0" parTransId="{64C6A140-61C7-456A-8AC5-7AD8A2D10263}" sibTransId="{839C2EF3-9A0A-4421-9ACD-DF278548D915}"/>
    <dgm:cxn modelId="{CEEAEF2F-FA09-4A4E-844F-7EDF5AA02A5F}" srcId="{2AD855EF-8560-43D4-A4A3-DBDA2976FA39}" destId="{BC898C9C-B899-491A-8956-391767CA9B0A}" srcOrd="0" destOrd="0" parTransId="{6323265C-1985-4F2B-927F-0A87C31917C6}" sibTransId="{D41D52C8-5E92-4842-9891-46433914B134}"/>
    <dgm:cxn modelId="{0B1F515D-FEC6-4482-82DD-7BF3ED6C2AFB}" type="presOf" srcId="{BC898C9C-B899-491A-8956-391767CA9B0A}" destId="{6818DD5C-8B85-4F77-BFA8-A016D2A4141E}" srcOrd="0" destOrd="0" presId="urn:microsoft.com/office/officeart/2005/8/layout/matrix1"/>
    <dgm:cxn modelId="{3C233B65-9D6F-4E9E-8F72-4178A6F09AD7}" srcId="{BC898C9C-B899-491A-8956-391767CA9B0A}" destId="{2B60C46B-263B-4139-9EB8-219C64C0CB27}" srcOrd="1" destOrd="0" parTransId="{78AA1125-55F0-4AEF-B79F-00AA3CB76A29}" sibTransId="{3A783C1E-3F82-4D5A-A279-A0D125AE6CCC}"/>
    <dgm:cxn modelId="{F061DC52-26CC-4113-80EF-CF9816234974}" type="presOf" srcId="{6882FA5D-1DE4-4CE0-94CE-356866EBB3F6}" destId="{BADA6F82-3AC3-4089-9B56-818C536B5ED8}" srcOrd="1" destOrd="0" presId="urn:microsoft.com/office/officeart/2005/8/layout/matrix1"/>
    <dgm:cxn modelId="{B4916179-117E-4B8F-85C2-C0A379167413}" srcId="{BC898C9C-B899-491A-8956-391767CA9B0A}" destId="{C7BC265F-4D6D-47ED-8372-478B0A11FD31}" srcOrd="3" destOrd="0" parTransId="{BEB46545-81B2-447A-87CD-4AFAD3EF2B4C}" sibTransId="{1C6C31FD-FC07-45A5-BF83-A2CDBFCE9908}"/>
    <dgm:cxn modelId="{4C3E885A-331A-4C4D-BB08-AF7948DC38E8}" type="presOf" srcId="{52216BA1-DAA2-4A10-88FD-81F0C2E5FAE3}" destId="{5824E6D9-33B4-4913-B387-59B22424770E}" srcOrd="0" destOrd="0" presId="urn:microsoft.com/office/officeart/2005/8/layout/matrix1"/>
    <dgm:cxn modelId="{7D4D3784-A804-4EE8-AF59-201D9041CEEE}" type="presOf" srcId="{2B60C46B-263B-4139-9EB8-219C64C0CB27}" destId="{4672555F-E5E1-4876-86CA-4C90975886FE}" srcOrd="0" destOrd="0" presId="urn:microsoft.com/office/officeart/2005/8/layout/matrix1"/>
    <dgm:cxn modelId="{5B741D8B-ADA5-4502-9D5C-89D3BF83FC47}" type="presOf" srcId="{2B60C46B-263B-4139-9EB8-219C64C0CB27}" destId="{70C36033-BB37-453E-BE89-DEDD28E74733}" srcOrd="1" destOrd="0" presId="urn:microsoft.com/office/officeart/2005/8/layout/matrix1"/>
    <dgm:cxn modelId="{CF49A795-DD44-4286-88A5-A64662C433A1}" srcId="{BC898C9C-B899-491A-8956-391767CA9B0A}" destId="{6882FA5D-1DE4-4CE0-94CE-356866EBB3F6}" srcOrd="2" destOrd="0" parTransId="{8BCE8B88-8996-4D9C-BE85-AF4E60098417}" sibTransId="{37E0BCCF-6F82-44CC-B811-DEB6D5D06DB6}"/>
    <dgm:cxn modelId="{1DCED5CB-5111-4FE5-B666-E160B98907FF}" type="presOf" srcId="{6882FA5D-1DE4-4CE0-94CE-356866EBB3F6}" destId="{82D48FD8-8F13-41E4-B6A3-AF44256FACA1}" srcOrd="0" destOrd="0" presId="urn:microsoft.com/office/officeart/2005/8/layout/matrix1"/>
    <dgm:cxn modelId="{2287BCDF-4185-4125-8708-086B590A7B4F}" type="presOf" srcId="{C7BC265F-4D6D-47ED-8372-478B0A11FD31}" destId="{C5CF1BA5-D187-437E-B43F-78ED147A3150}" srcOrd="0" destOrd="0" presId="urn:microsoft.com/office/officeart/2005/8/layout/matrix1"/>
    <dgm:cxn modelId="{3871D8E8-6A12-462B-80FC-0E54BD71B733}" type="presOf" srcId="{52216BA1-DAA2-4A10-88FD-81F0C2E5FAE3}" destId="{2298825F-6C5C-4DCE-923F-BDA9211AED02}" srcOrd="1" destOrd="0" presId="urn:microsoft.com/office/officeart/2005/8/layout/matrix1"/>
    <dgm:cxn modelId="{428D72F2-6666-47AC-BA26-1F0D36519235}" type="presOf" srcId="{2AD855EF-8560-43D4-A4A3-DBDA2976FA39}" destId="{04BC6F7E-53D7-4F5A-B714-8EAB0ECEBA54}" srcOrd="0" destOrd="0" presId="urn:microsoft.com/office/officeart/2005/8/layout/matrix1"/>
    <dgm:cxn modelId="{5E5D7CBC-D1F4-4DED-A340-4BF3898A66DC}" type="presParOf" srcId="{04BC6F7E-53D7-4F5A-B714-8EAB0ECEBA54}" destId="{706734D3-F3C0-4D40-88C0-2B89EA752931}" srcOrd="0" destOrd="0" presId="urn:microsoft.com/office/officeart/2005/8/layout/matrix1"/>
    <dgm:cxn modelId="{30B00A4F-5C92-4AFF-9998-EAF6835617CD}" type="presParOf" srcId="{706734D3-F3C0-4D40-88C0-2B89EA752931}" destId="{5824E6D9-33B4-4913-B387-59B22424770E}" srcOrd="0" destOrd="0" presId="urn:microsoft.com/office/officeart/2005/8/layout/matrix1"/>
    <dgm:cxn modelId="{92B57388-2B66-4F2A-9407-290330488AA4}" type="presParOf" srcId="{706734D3-F3C0-4D40-88C0-2B89EA752931}" destId="{2298825F-6C5C-4DCE-923F-BDA9211AED02}" srcOrd="1" destOrd="0" presId="urn:microsoft.com/office/officeart/2005/8/layout/matrix1"/>
    <dgm:cxn modelId="{6520760D-7D2E-4A40-8C20-31FADA3040B8}" type="presParOf" srcId="{706734D3-F3C0-4D40-88C0-2B89EA752931}" destId="{4672555F-E5E1-4876-86CA-4C90975886FE}" srcOrd="2" destOrd="0" presId="urn:microsoft.com/office/officeart/2005/8/layout/matrix1"/>
    <dgm:cxn modelId="{BE294A05-9E54-4808-AB8C-B029FFD378DB}" type="presParOf" srcId="{706734D3-F3C0-4D40-88C0-2B89EA752931}" destId="{70C36033-BB37-453E-BE89-DEDD28E74733}" srcOrd="3" destOrd="0" presId="urn:microsoft.com/office/officeart/2005/8/layout/matrix1"/>
    <dgm:cxn modelId="{A2482589-5616-4112-B7B1-C6C0F603BE2E}" type="presParOf" srcId="{706734D3-F3C0-4D40-88C0-2B89EA752931}" destId="{82D48FD8-8F13-41E4-B6A3-AF44256FACA1}" srcOrd="4" destOrd="0" presId="urn:microsoft.com/office/officeart/2005/8/layout/matrix1"/>
    <dgm:cxn modelId="{9CC1737F-AF8D-4AA0-B5FB-46B60728CFC8}" type="presParOf" srcId="{706734D3-F3C0-4D40-88C0-2B89EA752931}" destId="{BADA6F82-3AC3-4089-9B56-818C536B5ED8}" srcOrd="5" destOrd="0" presId="urn:microsoft.com/office/officeart/2005/8/layout/matrix1"/>
    <dgm:cxn modelId="{2817DF49-864A-407E-849D-32ABC5C038E2}" type="presParOf" srcId="{706734D3-F3C0-4D40-88C0-2B89EA752931}" destId="{C5CF1BA5-D187-437E-B43F-78ED147A3150}" srcOrd="6" destOrd="0" presId="urn:microsoft.com/office/officeart/2005/8/layout/matrix1"/>
    <dgm:cxn modelId="{1AFCA97C-9EFA-406C-9E40-F669D5AB716D}" type="presParOf" srcId="{706734D3-F3C0-4D40-88C0-2B89EA752931}" destId="{03CFF37C-D0B9-4952-B147-F8571507E166}" srcOrd="7" destOrd="0" presId="urn:microsoft.com/office/officeart/2005/8/layout/matrix1"/>
    <dgm:cxn modelId="{AA05E114-9C21-4F0A-BE74-9F88FF3CD8CA}" type="presParOf" srcId="{04BC6F7E-53D7-4F5A-B714-8EAB0ECEBA54}" destId="{6818DD5C-8B85-4F77-BFA8-A016D2A4141E}" srcOrd="1" destOrd="0" presId="urn:microsoft.com/office/officeart/2005/8/layout/matrix1"/>
  </dgm:cxnLst>
  <dgm:bg>
    <a:solidFill>
      <a:schemeClr val="bg1"/>
    </a:solid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24E6D9-33B4-4913-B387-59B22424770E}">
      <dsp:nvSpPr>
        <dsp:cNvPr id="0" name=""/>
        <dsp:cNvSpPr/>
      </dsp:nvSpPr>
      <dsp:spPr>
        <a:xfrm rot="16200000">
          <a:off x="499427" y="-499427"/>
          <a:ext cx="1368742" cy="2367597"/>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Wellbeing</a:t>
          </a:r>
        </a:p>
        <a:p>
          <a:pPr marL="0" lvl="0" indent="0" algn="ctr" defTabSz="533400">
            <a:lnSpc>
              <a:spcPct val="90000"/>
            </a:lnSpc>
            <a:spcBef>
              <a:spcPct val="0"/>
            </a:spcBef>
            <a:spcAft>
              <a:spcPct val="35000"/>
            </a:spcAft>
            <a:buNone/>
          </a:pPr>
          <a:r>
            <a:rPr lang="en-AU" sz="1200" kern="1200">
              <a:solidFill>
                <a:sysClr val="window" lastClr="FFFFFF"/>
              </a:solidFill>
              <a:latin typeface="Calibri" panose="020F0502020204030204"/>
              <a:ea typeface="+mn-ea"/>
              <a:cs typeface="+mn-cs"/>
            </a:rPr>
            <a:t>Health and wellbeing welfare check, self care practices, </a:t>
          </a:r>
          <a:br>
            <a:rPr lang="en-AU" sz="1200" kern="1200">
              <a:solidFill>
                <a:sysClr val="window" lastClr="FFFFFF"/>
              </a:solidFill>
              <a:latin typeface="Calibri" panose="020F0502020204030204"/>
              <a:ea typeface="+mn-ea"/>
              <a:cs typeface="+mn-cs"/>
            </a:rPr>
          </a:br>
          <a:r>
            <a:rPr lang="en-AU" sz="1200" kern="1200">
              <a:solidFill>
                <a:sysClr val="window" lastClr="FFFFFF"/>
              </a:solidFill>
              <a:latin typeface="Calibri" panose="020F0502020204030204"/>
              <a:ea typeface="+mn-ea"/>
              <a:cs typeface="+mn-cs"/>
            </a:rPr>
            <a:t>work/life balance, wellness needs</a:t>
          </a:r>
        </a:p>
      </dsp:txBody>
      <dsp:txXfrm rot="5400000">
        <a:off x="0" y="50112"/>
        <a:ext cx="2367597" cy="976444"/>
      </dsp:txXfrm>
    </dsp:sp>
    <dsp:sp modelId="{4672555F-E5E1-4876-86CA-4C90975886FE}">
      <dsp:nvSpPr>
        <dsp:cNvPr id="0" name=""/>
        <dsp:cNvSpPr/>
      </dsp:nvSpPr>
      <dsp:spPr>
        <a:xfrm>
          <a:off x="2372451" y="451"/>
          <a:ext cx="2357890" cy="1367839"/>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lang="en-AU" sz="1200" b="1" kern="1200">
            <a:solidFill>
              <a:sysClr val="window" lastClr="FFFFFF"/>
            </a:solidFill>
            <a:latin typeface="Calibri" panose="020F0502020204030204"/>
            <a:ea typeface="+mn-ea"/>
            <a:cs typeface="+mn-cs"/>
          </a:endParaRPr>
        </a:p>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Organisational</a:t>
          </a:r>
        </a:p>
        <a:p>
          <a:pPr marL="0" lvl="0" indent="0" algn="ctr" defTabSz="533400">
            <a:lnSpc>
              <a:spcPct val="90000"/>
            </a:lnSpc>
            <a:spcBef>
              <a:spcPct val="0"/>
            </a:spcBef>
            <a:spcAft>
              <a:spcPct val="35000"/>
            </a:spcAft>
            <a:buNone/>
          </a:pPr>
          <a:r>
            <a:rPr lang="en-AU" sz="1200" kern="1200">
              <a:solidFill>
                <a:sysClr val="window" lastClr="FFFFFF"/>
              </a:solidFill>
              <a:latin typeface="Calibri" panose="020F0502020204030204"/>
              <a:ea typeface="+mn-ea"/>
              <a:cs typeface="+mn-cs"/>
            </a:rPr>
            <a:t>Performance reviews, tasks, administration, reports, case notes, KPIs, WHS, team dynamics, morale</a:t>
          </a:r>
        </a:p>
      </dsp:txBody>
      <dsp:txXfrm>
        <a:off x="2372451" y="451"/>
        <a:ext cx="2307811" cy="1025879"/>
      </dsp:txXfrm>
    </dsp:sp>
    <dsp:sp modelId="{82D48FD8-8F13-41E4-B6A3-AF44256FACA1}">
      <dsp:nvSpPr>
        <dsp:cNvPr id="0" name=""/>
        <dsp:cNvSpPr/>
      </dsp:nvSpPr>
      <dsp:spPr>
        <a:xfrm rot="10800000">
          <a:off x="0" y="1368742"/>
          <a:ext cx="2367597" cy="1368742"/>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Professional Development</a:t>
          </a:r>
        </a:p>
        <a:p>
          <a:pPr marL="0" lvl="0" indent="0" algn="ctr" defTabSz="533400">
            <a:lnSpc>
              <a:spcPct val="90000"/>
            </a:lnSpc>
            <a:spcBef>
              <a:spcPct val="0"/>
            </a:spcBef>
            <a:spcAft>
              <a:spcPct val="35000"/>
            </a:spcAft>
            <a:buNone/>
          </a:pPr>
          <a:r>
            <a:rPr lang="en-AU" sz="1200" kern="1200">
              <a:solidFill>
                <a:sysClr val="window" lastClr="FFFFFF"/>
              </a:solidFill>
              <a:latin typeface="Calibri" panose="020F0502020204030204"/>
              <a:ea typeface="+mn-ea"/>
              <a:cs typeface="+mn-cs"/>
            </a:rPr>
            <a:t>Critical reflection, values/beliefs, ethical dillemas, triggers, practice framework, training, succession planning, career development</a:t>
          </a:r>
        </a:p>
        <a:p>
          <a:pPr marL="0" lvl="0" indent="0" algn="ctr" defTabSz="533400">
            <a:lnSpc>
              <a:spcPct val="90000"/>
            </a:lnSpc>
            <a:spcBef>
              <a:spcPct val="0"/>
            </a:spcBef>
            <a:spcAft>
              <a:spcPct val="35000"/>
            </a:spcAft>
            <a:buNone/>
          </a:pPr>
          <a:endParaRPr lang="en-AU" sz="1400" kern="1200">
            <a:solidFill>
              <a:sysClr val="window" lastClr="FFFFFF"/>
            </a:solidFill>
            <a:latin typeface="Calibri" panose="020F0502020204030204"/>
            <a:ea typeface="+mn-ea"/>
            <a:cs typeface="+mn-cs"/>
          </a:endParaRPr>
        </a:p>
      </dsp:txBody>
      <dsp:txXfrm rot="10800000">
        <a:off x="50112" y="1710928"/>
        <a:ext cx="2317485" cy="1026556"/>
      </dsp:txXfrm>
    </dsp:sp>
    <dsp:sp modelId="{C5CF1BA5-D187-437E-B43F-78ED147A3150}">
      <dsp:nvSpPr>
        <dsp:cNvPr id="0" name=""/>
        <dsp:cNvSpPr/>
      </dsp:nvSpPr>
      <dsp:spPr>
        <a:xfrm rot="5400000">
          <a:off x="2867024" y="869315"/>
          <a:ext cx="1368742" cy="2367597"/>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Practice</a:t>
          </a:r>
        </a:p>
        <a:p>
          <a:pPr marL="0" lvl="0" indent="0" algn="ctr" defTabSz="533400">
            <a:lnSpc>
              <a:spcPct val="90000"/>
            </a:lnSpc>
            <a:spcBef>
              <a:spcPct val="0"/>
            </a:spcBef>
            <a:spcAft>
              <a:spcPct val="35000"/>
            </a:spcAft>
            <a:buNone/>
          </a:pPr>
          <a:r>
            <a:rPr lang="en-AU" sz="1200" kern="1200">
              <a:solidFill>
                <a:sysClr val="window" lastClr="FFFFFF"/>
              </a:solidFill>
              <a:latin typeface="Calibri" panose="020F0502020204030204"/>
              <a:ea typeface="+mn-ea"/>
              <a:cs typeface="+mn-cs"/>
            </a:rPr>
            <a:t>Skills/strategies, case reviews, workload, practice approaches, policy and processes, practical supports, ideas for practice</a:t>
          </a:r>
        </a:p>
        <a:p>
          <a:pPr marL="0" lvl="0" indent="0" algn="ctr" defTabSz="533400">
            <a:lnSpc>
              <a:spcPct val="90000"/>
            </a:lnSpc>
            <a:spcBef>
              <a:spcPct val="0"/>
            </a:spcBef>
            <a:spcAft>
              <a:spcPct val="35000"/>
            </a:spcAft>
            <a:buNone/>
          </a:pPr>
          <a:endParaRPr lang="en-AU" sz="1200" kern="1200">
            <a:solidFill>
              <a:sysClr val="window" lastClr="FFFFFF"/>
            </a:solidFill>
            <a:latin typeface="Calibri" panose="020F0502020204030204"/>
            <a:ea typeface="+mn-ea"/>
            <a:cs typeface="+mn-cs"/>
          </a:endParaRPr>
        </a:p>
      </dsp:txBody>
      <dsp:txXfrm rot="-5400000">
        <a:off x="2367597" y="1710927"/>
        <a:ext cx="2367597" cy="976444"/>
      </dsp:txXfrm>
    </dsp:sp>
    <dsp:sp modelId="{6818DD5C-8B85-4F77-BFA8-A016D2A4141E}">
      <dsp:nvSpPr>
        <dsp:cNvPr id="0" name=""/>
        <dsp:cNvSpPr/>
      </dsp:nvSpPr>
      <dsp:spPr>
        <a:xfrm>
          <a:off x="1779422" y="1098775"/>
          <a:ext cx="1176350" cy="539934"/>
        </a:xfrm>
        <a:prstGeom prst="roundRect">
          <a:avLst/>
        </a:prstGeom>
        <a:solidFill>
          <a:srgbClr val="2CD5C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AU" sz="1600" kern="1200">
              <a:solidFill>
                <a:sysClr val="windowText" lastClr="000000">
                  <a:hueOff val="0"/>
                  <a:satOff val="0"/>
                  <a:lumOff val="0"/>
                  <a:alphaOff val="0"/>
                </a:sysClr>
              </a:solidFill>
              <a:latin typeface="Calibri" panose="020F0502020204030204"/>
              <a:ea typeface="+mn-ea"/>
              <a:cs typeface="+mn-cs"/>
            </a:rPr>
            <a:t>Supervision</a:t>
          </a:r>
        </a:p>
      </dsp:txBody>
      <dsp:txXfrm>
        <a:off x="1805779" y="1125132"/>
        <a:ext cx="1123636" cy="487220"/>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e1c3ac4f7cc59a8b90a9f13810b8321f">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9842f4bce45a687db19036856acf2aa6"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Props1.xml><?xml version="1.0" encoding="utf-8"?>
<ds:datastoreItem xmlns:ds="http://schemas.openxmlformats.org/officeDocument/2006/customXml" ds:itemID="{B46BAD8C-1E57-4F03-954A-FD155F866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DFDF9-A6A7-4836-A9CF-71DAB255E042}">
  <ds:schemaRefs>
    <ds:schemaRef ds:uri="http://schemas.microsoft.com/sharepoint/v3/contenttype/forms"/>
  </ds:schemaRefs>
</ds:datastoreItem>
</file>

<file path=customXml/itemProps3.xml><?xml version="1.0" encoding="utf-8"?>
<ds:datastoreItem xmlns:ds="http://schemas.openxmlformats.org/officeDocument/2006/customXml" ds:itemID="{50C85CC8-1FA0-4E7C-940F-27B15A29628C}">
  <ds:schemaRefs>
    <ds:schemaRef ds:uri="729163a3-924d-44d9-9fbd-e98455cf4870"/>
    <ds:schemaRef ds:uri="2d7fc642-dc45-43d8-8ac9-f6210c9dad5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callum.ford@bigpond.com</dc:creator>
  <cp:keywords/>
  <dc:description/>
  <cp:lastModifiedBy>Lauren Kippin</cp:lastModifiedBy>
  <cp:revision>18</cp:revision>
  <dcterms:created xsi:type="dcterms:W3CDTF">2024-05-10T01:47:00Z</dcterms:created>
  <dcterms:modified xsi:type="dcterms:W3CDTF">2024-06-14T05:06:00Z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ies>
</file>